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B8" w:rsidRPr="004C2067" w:rsidRDefault="00E615B8" w:rsidP="00E615B8">
      <w:pPr>
        <w:pStyle w:val="af0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E615B8" w:rsidRPr="00F9761F" w:rsidRDefault="00E615B8" w:rsidP="002D3364">
      <w:pPr>
        <w:pStyle w:val="af0"/>
      </w:pPr>
      <w:r w:rsidRPr="00F9761F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 w:rsidR="000E260E">
        <w:rPr>
          <w:szCs w:val="24"/>
        </w:rPr>
        <w:t xml:space="preserve">ремонту </w:t>
      </w:r>
      <w:r w:rsidR="00CE63B2">
        <w:rPr>
          <w:szCs w:val="24"/>
        </w:rPr>
        <w:t xml:space="preserve">арматуры </w:t>
      </w:r>
      <w:r w:rsidRPr="00F9761F">
        <w:t>С</w:t>
      </w:r>
      <w:r w:rsidRPr="00F9761F">
        <w:t>е</w:t>
      </w:r>
      <w:r w:rsidRPr="00F9761F">
        <w:t>верной теплоэлектроцентрали (ТЭЦ-21) филиала «Невский» ОАО «ТГК-1»</w:t>
      </w:r>
    </w:p>
    <w:p w:rsidR="00AE6176" w:rsidRPr="00A96B04" w:rsidRDefault="00E615B8" w:rsidP="00E615B8">
      <w:pPr>
        <w:suppressAutoHyphens/>
        <w:spacing w:line="264" w:lineRule="auto"/>
        <w:jc w:val="center"/>
      </w:pPr>
      <w:r w:rsidRPr="00F9761F">
        <w:rPr>
          <w:b/>
        </w:rPr>
        <w:t>(номер закупки по ГКПЗ</w:t>
      </w:r>
      <w:r>
        <w:rPr>
          <w:b/>
        </w:rPr>
        <w:t xml:space="preserve"> </w:t>
      </w:r>
      <w:bookmarkStart w:id="0" w:name="_GoBack"/>
      <w:r w:rsidRPr="00EB3C6B">
        <w:rPr>
          <w:b/>
          <w:u w:val="single"/>
        </w:rPr>
        <w:t>1121/2.1</w:t>
      </w:r>
      <w:r w:rsidR="005622F2">
        <w:rPr>
          <w:b/>
          <w:u w:val="single"/>
        </w:rPr>
        <w:t>6</w:t>
      </w:r>
      <w:r w:rsidRPr="00EB3C6B">
        <w:rPr>
          <w:b/>
          <w:u w:val="single"/>
        </w:rPr>
        <w:t>-</w:t>
      </w:r>
      <w:r w:rsidR="005F3619">
        <w:rPr>
          <w:b/>
          <w:u w:val="single"/>
        </w:rPr>
        <w:t>10</w:t>
      </w:r>
      <w:r w:rsidR="00CE63B2">
        <w:rPr>
          <w:b/>
          <w:u w:val="single"/>
        </w:rPr>
        <w:t>21</w:t>
      </w:r>
      <w:bookmarkEnd w:id="0"/>
      <w:r w:rsidRPr="00F9761F">
        <w:rPr>
          <w:b/>
        </w:rPr>
        <w:t>)</w:t>
      </w:r>
    </w:p>
    <w:p w:rsidR="005622F2" w:rsidRDefault="005622F2" w:rsidP="005622F2">
      <w:pPr>
        <w:jc w:val="center"/>
        <w:rPr>
          <w:b/>
          <w:bCs/>
        </w:rPr>
      </w:pPr>
      <w:r>
        <w:rPr>
          <w:b/>
          <w:bCs/>
        </w:rPr>
        <w:t>Код по ОКДП 9432000</w:t>
      </w:r>
    </w:p>
    <w:p w:rsidR="00DF0E40" w:rsidRPr="00A96B04" w:rsidRDefault="005622F2" w:rsidP="005622F2">
      <w:pPr>
        <w:suppressAutoHyphens/>
        <w:jc w:val="center"/>
        <w:rPr>
          <w:i/>
          <w:sz w:val="20"/>
          <w:szCs w:val="20"/>
        </w:rPr>
      </w:pPr>
      <w:r>
        <w:rPr>
          <w:b/>
          <w:bCs/>
        </w:rPr>
        <w:t>Коп по ОКВЭД 29.11.9</w:t>
      </w:r>
    </w:p>
    <w:p w:rsidR="00DF0E40" w:rsidRPr="00A96B04" w:rsidRDefault="00DF0E40" w:rsidP="00565644">
      <w:pPr>
        <w:suppressAutoHyphens/>
        <w:rPr>
          <w:i/>
          <w:sz w:val="20"/>
          <w:szCs w:val="20"/>
        </w:rPr>
      </w:pPr>
    </w:p>
    <w:p w:rsidR="00E615B8" w:rsidRDefault="00933A3A" w:rsidP="00E615B8">
      <w:pPr>
        <w:numPr>
          <w:ilvl w:val="0"/>
          <w:numId w:val="27"/>
        </w:numPr>
        <w:tabs>
          <w:tab w:val="clear" w:pos="540"/>
          <w:tab w:val="num" w:pos="284"/>
        </w:tabs>
        <w:ind w:hanging="398"/>
        <w:rPr>
          <w:b/>
        </w:rPr>
      </w:pPr>
      <w:r w:rsidRPr="00A96B04">
        <w:rPr>
          <w:b/>
          <w:lang w:val="en-US"/>
        </w:rPr>
        <w:t>I</w:t>
      </w:r>
      <w:r w:rsidRPr="00A96B04">
        <w:rPr>
          <w:b/>
        </w:rPr>
        <w:t xml:space="preserve">. </w:t>
      </w:r>
      <w:r w:rsidR="00E615B8">
        <w:rPr>
          <w:b/>
        </w:rPr>
        <w:t>Общие требования.</w:t>
      </w:r>
    </w:p>
    <w:p w:rsidR="00E615B8" w:rsidRDefault="00E615B8" w:rsidP="00E615B8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</w:t>
      </w:r>
      <w:r>
        <w:rPr>
          <w:bCs/>
        </w:rPr>
        <w:t>п</w:t>
      </w:r>
      <w:r>
        <w:rPr>
          <w:bCs/>
        </w:rPr>
        <w:t>лоэлектроцентраль</w:t>
      </w:r>
      <w:r>
        <w:t xml:space="preserve"> филиала «Невский» ОАО «ТГК-1», КТЦ ТЭЦ.</w:t>
      </w:r>
    </w:p>
    <w:p w:rsidR="00E615B8" w:rsidRDefault="00E615B8" w:rsidP="00E615B8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E615B8" w:rsidRDefault="00E615B8" w:rsidP="00E615B8">
      <w:pPr>
        <w:ind w:left="284" w:right="360"/>
        <w:jc w:val="both"/>
      </w:pPr>
      <w:r>
        <w:t xml:space="preserve">Тел. </w:t>
      </w:r>
      <w:r>
        <w:rPr>
          <w:color w:val="000000"/>
        </w:rPr>
        <w:t>901-50-93</w:t>
      </w:r>
      <w:r>
        <w:t xml:space="preserve">: </w:t>
      </w:r>
      <w:r w:rsidR="000E260E">
        <w:t>Зам. н</w:t>
      </w:r>
      <w:r>
        <w:t>ачальник</w:t>
      </w:r>
      <w:r w:rsidR="000E260E">
        <w:t>а</w:t>
      </w:r>
      <w:r>
        <w:t xml:space="preserve"> АРС</w:t>
      </w:r>
      <w:r w:rsidR="005622F2">
        <w:t xml:space="preserve"> Пилюгин Ю. И.</w:t>
      </w:r>
      <w:r>
        <w:t>;</w:t>
      </w:r>
    </w:p>
    <w:p w:rsidR="00E615B8" w:rsidRDefault="00E615B8" w:rsidP="00E615B8">
      <w:pPr>
        <w:ind w:left="284" w:right="360"/>
        <w:jc w:val="both"/>
      </w:pPr>
      <w:r>
        <w:t>Тел. 901-50-27: Начальник</w:t>
      </w:r>
      <w:r w:rsidRPr="002271F7">
        <w:t xml:space="preserve"> ОППР</w:t>
      </w:r>
      <w:r w:rsidR="005622F2">
        <w:t xml:space="preserve"> Некрасов И.Ю.</w:t>
      </w:r>
      <w:r w:rsidRPr="002271F7">
        <w:t>;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615B8" w:rsidRDefault="00E615B8" w:rsidP="00E615B8">
      <w:pPr>
        <w:tabs>
          <w:tab w:val="left" w:pos="2268"/>
        </w:tabs>
        <w:ind w:left="284" w:right="360"/>
        <w:jc w:val="both"/>
      </w:pPr>
      <w:r>
        <w:t>Начало</w:t>
      </w:r>
      <w:r>
        <w:tab/>
      </w:r>
      <w:r w:rsidR="00CE63B2">
        <w:t>июн</w:t>
      </w:r>
      <w:r w:rsidR="000E260E">
        <w:t xml:space="preserve">ь </w:t>
      </w:r>
      <w:r>
        <w:rPr>
          <w:color w:val="FF0000"/>
        </w:rPr>
        <w:tab/>
      </w:r>
      <w:r w:rsidRPr="00B50FD8">
        <w:t>201</w:t>
      </w:r>
      <w:r w:rsidR="005622F2">
        <w:t>3</w:t>
      </w:r>
      <w:r w:rsidRPr="00B50FD8">
        <w:t xml:space="preserve"> г.</w:t>
      </w:r>
    </w:p>
    <w:p w:rsidR="00E615B8" w:rsidRPr="005345AF" w:rsidRDefault="005622F2" w:rsidP="00E615B8">
      <w:pPr>
        <w:ind w:left="284" w:right="360"/>
        <w:jc w:val="both"/>
      </w:pPr>
      <w:r>
        <w:t>Окончание</w:t>
      </w:r>
      <w:r>
        <w:tab/>
      </w:r>
      <w:r>
        <w:tab/>
        <w:t xml:space="preserve">  </w:t>
      </w:r>
      <w:r w:rsidR="00CE63B2">
        <w:t>октя</w:t>
      </w:r>
      <w:r w:rsidR="005B4659">
        <w:t>брь</w:t>
      </w:r>
      <w:r w:rsidR="00E615B8">
        <w:rPr>
          <w:color w:val="FF0000"/>
        </w:rPr>
        <w:tab/>
      </w:r>
      <w:r w:rsidR="00E615B8" w:rsidRPr="00B50FD8">
        <w:t>201</w:t>
      </w:r>
      <w:r>
        <w:t>3</w:t>
      </w:r>
      <w:r w:rsidR="00E615B8" w:rsidRPr="00B50FD8">
        <w:t xml:space="preserve"> г.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 xml:space="preserve">Предельная цена закупки без учета НДС: </w:t>
      </w:r>
      <w:r w:rsidR="00CE63B2">
        <w:rPr>
          <w:b/>
        </w:rPr>
        <w:t xml:space="preserve"> 8</w:t>
      </w:r>
      <w:r w:rsidR="000A1FFA">
        <w:rPr>
          <w:b/>
        </w:rPr>
        <w:t>0</w:t>
      </w:r>
      <w:r w:rsidR="000E260E">
        <w:rPr>
          <w:b/>
        </w:rPr>
        <w:t>0</w:t>
      </w:r>
      <w:r w:rsidRPr="005622F2">
        <w:rPr>
          <w:b/>
        </w:rPr>
        <w:t xml:space="preserve"> 000 руб.,</w:t>
      </w:r>
      <w:r>
        <w:rPr>
          <w:b/>
        </w:rPr>
        <w:t xml:space="preserve"> </w:t>
      </w:r>
    </w:p>
    <w:p w:rsidR="00E615B8" w:rsidRPr="00A22636" w:rsidRDefault="00E615B8" w:rsidP="00E615B8">
      <w:pPr>
        <w:ind w:left="284" w:right="360"/>
        <w:jc w:val="both"/>
      </w:pPr>
      <w:r w:rsidRPr="00737185">
        <w:t xml:space="preserve">1-й квартал – </w:t>
      </w:r>
      <w:r w:rsidRPr="00737185">
        <w:tab/>
      </w:r>
      <w:r w:rsidR="000A1FFA">
        <w:t xml:space="preserve"> </w:t>
      </w:r>
      <w:r>
        <w:t xml:space="preserve">             </w:t>
      </w:r>
      <w:r w:rsidRPr="00A22636">
        <w:t>0</w:t>
      </w:r>
      <w:r>
        <w:t>,00</w:t>
      </w:r>
      <w:r w:rsidRPr="00A22636">
        <w:t xml:space="preserve"> </w:t>
      </w:r>
      <w:r w:rsidRPr="00A22636">
        <w:tab/>
        <w:t>руб. без учета НДС;</w:t>
      </w:r>
    </w:p>
    <w:p w:rsidR="00E615B8" w:rsidRPr="00A22636" w:rsidRDefault="005622F2" w:rsidP="00E615B8">
      <w:pPr>
        <w:ind w:left="284" w:right="360"/>
        <w:jc w:val="both"/>
      </w:pPr>
      <w:r>
        <w:t>2-й квартал –</w:t>
      </w:r>
      <w:r w:rsidR="00CE63B2">
        <w:t xml:space="preserve"> </w:t>
      </w:r>
      <w:r w:rsidR="00CE63B2">
        <w:tab/>
      </w:r>
      <w:r>
        <w:t xml:space="preserve"> </w:t>
      </w:r>
      <w:r w:rsidR="00CE63B2">
        <w:t xml:space="preserve">  4</w:t>
      </w:r>
      <w:r w:rsidR="00E615B8" w:rsidRPr="00A22636">
        <w:t>00 000,00</w:t>
      </w:r>
      <w:r w:rsidR="00E615B8" w:rsidRPr="00A22636">
        <w:tab/>
        <w:t>руб. без учета НДС;</w:t>
      </w:r>
    </w:p>
    <w:p w:rsidR="00E615B8" w:rsidRPr="00A22636" w:rsidRDefault="00E615B8" w:rsidP="00E615B8">
      <w:pPr>
        <w:ind w:left="284" w:right="360"/>
        <w:jc w:val="both"/>
      </w:pPr>
      <w:r w:rsidRPr="00A22636">
        <w:t xml:space="preserve">3-й квартал – </w:t>
      </w:r>
      <w:r w:rsidRPr="00A22636">
        <w:tab/>
      </w:r>
      <w:r w:rsidR="00CE63B2">
        <w:t xml:space="preserve">   4</w:t>
      </w:r>
      <w:r w:rsidR="000A1FFA">
        <w:t>0</w:t>
      </w:r>
      <w:r w:rsidRPr="00A22636">
        <w:t>0 000,00</w:t>
      </w:r>
      <w:r w:rsidRPr="00A22636">
        <w:tab/>
        <w:t>руб. без учета НДС;</w:t>
      </w:r>
    </w:p>
    <w:p w:rsidR="00E615B8" w:rsidRDefault="00E615B8" w:rsidP="00E615B8">
      <w:pPr>
        <w:ind w:left="284" w:right="360"/>
        <w:jc w:val="both"/>
      </w:pPr>
      <w:r w:rsidRPr="00A22636">
        <w:t xml:space="preserve">4-й квартал – </w:t>
      </w:r>
      <w:r w:rsidRPr="00A22636">
        <w:tab/>
      </w:r>
      <w:r w:rsidR="000E260E">
        <w:tab/>
        <w:t xml:space="preserve">  </w:t>
      </w:r>
      <w:r>
        <w:t>0</w:t>
      </w:r>
      <w:r w:rsidRPr="00A22636">
        <w:t>,00</w:t>
      </w:r>
      <w:r w:rsidRPr="00737185">
        <w:tab/>
        <w:t>руб. без учета НДС;</w:t>
      </w:r>
    </w:p>
    <w:p w:rsidR="00E615B8" w:rsidRPr="000C3241" w:rsidRDefault="00E615B8" w:rsidP="00E615B8">
      <w:pPr>
        <w:ind w:right="180"/>
        <w:jc w:val="both"/>
        <w:rPr>
          <w:bCs/>
        </w:rPr>
      </w:pPr>
      <w:r>
        <w:rPr>
          <w:bCs/>
        </w:rPr>
        <w:t>В том числе:</w:t>
      </w:r>
    </w:p>
    <w:p w:rsidR="00E615B8" w:rsidRPr="00C35C6A" w:rsidRDefault="00E615B8" w:rsidP="00E615B8">
      <w:pPr>
        <w:ind w:right="180"/>
        <w:jc w:val="both"/>
        <w:rPr>
          <w:color w:val="000000"/>
        </w:rPr>
      </w:pPr>
      <w:r>
        <w:rPr>
          <w:bCs/>
        </w:rPr>
        <w:t xml:space="preserve">- </w:t>
      </w:r>
      <w:r>
        <w:t>стоимость материалов поста</w:t>
      </w:r>
      <w:r w:rsidR="000A1FFA">
        <w:t xml:space="preserve">вляемых подрядной организацией </w:t>
      </w:r>
      <w:r w:rsidR="00CE63B2">
        <w:t xml:space="preserve"> 1</w:t>
      </w:r>
      <w:r w:rsidR="005622F2">
        <w:t>0</w:t>
      </w:r>
      <w:r>
        <w:t>0 0</w:t>
      </w:r>
      <w:r w:rsidRPr="00E43B70">
        <w:t>00,00</w:t>
      </w:r>
      <w:r w:rsidRPr="00C35C6A">
        <w:rPr>
          <w:color w:val="000000"/>
        </w:rPr>
        <w:t xml:space="preserve"> руб.</w:t>
      </w:r>
      <w:r w:rsidRPr="00735C9C">
        <w:rPr>
          <w:color w:val="000000"/>
        </w:rPr>
        <w:t xml:space="preserve"> </w:t>
      </w:r>
      <w:r>
        <w:rPr>
          <w:color w:val="000000"/>
        </w:rPr>
        <w:t>без учета НДС;</w:t>
      </w:r>
    </w:p>
    <w:p w:rsidR="005622F2" w:rsidRDefault="009B3359" w:rsidP="009B3359">
      <w:pPr>
        <w:ind w:right="180"/>
        <w:jc w:val="both"/>
        <w:rPr>
          <w:b/>
        </w:rPr>
      </w:pPr>
      <w:r>
        <w:tab/>
      </w:r>
      <w:r w:rsidR="005622F2" w:rsidRPr="0049297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</w:t>
      </w:r>
      <w:r w:rsidR="005622F2" w:rsidRPr="0049297D">
        <w:t>а</w:t>
      </w:r>
      <w:r w:rsidR="005622F2" w:rsidRPr="0049297D">
        <w:t>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DF0E40" w:rsidRPr="00F73923" w:rsidRDefault="00DF0E40" w:rsidP="00565644">
      <w:pPr>
        <w:suppressAutoHyphens/>
        <w:rPr>
          <w:b/>
          <w:i/>
          <w:sz w:val="16"/>
          <w:szCs w:val="16"/>
        </w:rPr>
      </w:pPr>
    </w:p>
    <w:p w:rsidR="00795534" w:rsidRDefault="00795534" w:rsidP="00795534">
      <w:pPr>
        <w:suppressAutoHyphens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93447A" w:rsidRDefault="009B3359" w:rsidP="00795534">
      <w:pPr>
        <w:suppressAutoHyphens/>
      </w:pPr>
      <w:r w:rsidRPr="009B3359">
        <w:t>ТЭЦ является опасным производственным объектом</w:t>
      </w:r>
    </w:p>
    <w:p w:rsidR="005C5197" w:rsidRPr="009B3359" w:rsidRDefault="005C5197" w:rsidP="00795534">
      <w:pPr>
        <w:suppressAutoHyphens/>
      </w:pPr>
    </w:p>
    <w:p w:rsidR="00A93296" w:rsidRDefault="00795534" w:rsidP="00757390">
      <w:pPr>
        <w:suppressAutoHyphens/>
        <w:jc w:val="both"/>
      </w:pPr>
      <w:r w:rsidRPr="00C149FB">
        <w:rPr>
          <w:b/>
        </w:rPr>
        <w:t>Цель работ</w:t>
      </w:r>
      <w:r w:rsidR="00A93296">
        <w:rPr>
          <w:b/>
        </w:rPr>
        <w:t>.</w:t>
      </w:r>
      <w:r w:rsidRPr="00C149FB">
        <w:t xml:space="preserve"> </w:t>
      </w:r>
    </w:p>
    <w:p w:rsidR="00CE63B2" w:rsidRDefault="000E260E" w:rsidP="00CE63B2">
      <w:pPr>
        <w:autoSpaceDE w:val="0"/>
        <w:autoSpaceDN w:val="0"/>
        <w:adjustRightInd w:val="0"/>
        <w:jc w:val="both"/>
      </w:pPr>
      <w:r>
        <w:tab/>
      </w:r>
      <w:r w:rsidR="005B4659" w:rsidRPr="002C20C5">
        <w:rPr>
          <w:b/>
        </w:rPr>
        <w:t>Цель работы</w:t>
      </w:r>
      <w:r w:rsidR="005B4659" w:rsidRPr="002C20C5">
        <w:t xml:space="preserve">: </w:t>
      </w:r>
      <w:r w:rsidR="00CE63B2">
        <w:t>В</w:t>
      </w:r>
      <w:r w:rsidR="00CE63B2" w:rsidRPr="00982437">
        <w:t>осстанов</w:t>
      </w:r>
      <w:r w:rsidR="00CE63B2">
        <w:t>ить</w:t>
      </w:r>
      <w:r w:rsidR="00CE63B2" w:rsidRPr="00982437">
        <w:t xml:space="preserve"> исправност</w:t>
      </w:r>
      <w:r w:rsidR="00CE63B2">
        <w:t>ь</w:t>
      </w:r>
      <w:r w:rsidR="00CE63B2" w:rsidRPr="00982437">
        <w:t xml:space="preserve"> и работоспособност</w:t>
      </w:r>
      <w:r w:rsidR="00CE63B2">
        <w:t>ь</w:t>
      </w:r>
      <w:r w:rsidR="00CE63B2" w:rsidRPr="00982437">
        <w:t xml:space="preserve"> </w:t>
      </w:r>
      <w:r w:rsidR="00CE63B2">
        <w:t>арматуры ТЭЦ.</w:t>
      </w:r>
    </w:p>
    <w:p w:rsidR="00CE63B2" w:rsidRDefault="00CE63B2" w:rsidP="00CE63B2">
      <w:pPr>
        <w:autoSpaceDE w:val="0"/>
        <w:autoSpaceDN w:val="0"/>
        <w:adjustRightInd w:val="0"/>
        <w:ind w:firstLine="709"/>
        <w:jc w:val="both"/>
      </w:pPr>
      <w:r>
        <w:t>Арматура, подлежащая ремонту, установлена на трубопроводах Главного корпуса, оснащ</w:t>
      </w:r>
      <w:r>
        <w:t>е</w:t>
      </w:r>
      <w:r>
        <w:t>на площадками обслуживания. Крупногабаритная арматура находится в поле действия мостового крана.</w:t>
      </w:r>
      <w:r w:rsidRPr="00CA333A">
        <w:t xml:space="preserve"> </w:t>
      </w:r>
    </w:p>
    <w:p w:rsidR="005B4659" w:rsidRDefault="00CE63B2" w:rsidP="00CE63B2">
      <w:pPr>
        <w:autoSpaceDE w:val="0"/>
        <w:autoSpaceDN w:val="0"/>
        <w:adjustRightInd w:val="0"/>
        <w:jc w:val="both"/>
      </w:pPr>
      <w:r>
        <w:t>Ремонт арматуры производится по месту. Настройка задвижек подрядчиком производится со</w:t>
      </w:r>
      <w:r>
        <w:t>в</w:t>
      </w:r>
      <w:r>
        <w:t>местно с персоналом станции.</w:t>
      </w:r>
    </w:p>
    <w:p w:rsidR="00CE63B2" w:rsidRDefault="00CE63B2" w:rsidP="00CE63B2">
      <w:pPr>
        <w:autoSpaceDE w:val="0"/>
        <w:autoSpaceDN w:val="0"/>
        <w:adjustRightInd w:val="0"/>
        <w:jc w:val="both"/>
      </w:pPr>
    </w:p>
    <w:p w:rsidR="00CE63B2" w:rsidRPr="00CE63B2" w:rsidRDefault="00CE63B2" w:rsidP="00CE63B2">
      <w:pPr>
        <w:autoSpaceDE w:val="0"/>
        <w:autoSpaceDN w:val="0"/>
        <w:adjustRightInd w:val="0"/>
        <w:jc w:val="both"/>
        <w:rPr>
          <w:b/>
        </w:rPr>
      </w:pPr>
      <w:r w:rsidRPr="00C5248D">
        <w:rPr>
          <w:b/>
          <w:i/>
          <w:u w:val="single"/>
        </w:rPr>
        <w:t>Основные типы арматуры, подлежащей ремонту</w:t>
      </w:r>
      <w:r w:rsidRPr="00C5248D">
        <w:rPr>
          <w:b/>
        </w:rPr>
        <w:t>:</w:t>
      </w:r>
    </w:p>
    <w:p w:rsidR="00CE63B2" w:rsidRPr="00CE63B2" w:rsidRDefault="00CE63B2" w:rsidP="00CE63B2">
      <w:pPr>
        <w:autoSpaceDE w:val="0"/>
        <w:autoSpaceDN w:val="0"/>
        <w:adjustRightInd w:val="0"/>
        <w:jc w:val="both"/>
        <w:rPr>
          <w:b/>
        </w:rPr>
      </w:pPr>
    </w:p>
    <w:p w:rsidR="00CE63B2" w:rsidRDefault="00CE63B2" w:rsidP="00CE63B2">
      <w:pPr>
        <w:ind w:right="180"/>
        <w:jc w:val="both"/>
      </w:pPr>
      <w:r w:rsidRPr="000249E3">
        <w:rPr>
          <w:b/>
        </w:rPr>
        <w:t>30с564нж</w:t>
      </w:r>
      <w:r>
        <w:rPr>
          <w:b/>
        </w:rPr>
        <w:t xml:space="preserve"> - </w:t>
      </w:r>
      <w:r>
        <w:t xml:space="preserve">(ПТ 11004.С) – </w:t>
      </w:r>
      <w:r w:rsidRPr="00772E3F">
        <w:t>Задвижки клиновые с выдвижным шпинделем фланцевые</w:t>
      </w:r>
      <w:r>
        <w:t>. Примен</w:t>
      </w:r>
      <w:r>
        <w:t>я</w:t>
      </w:r>
      <w:r>
        <w:t>ются на трубопроводах для воды, пара, нефти и масла рабочей температурой до 300</w:t>
      </w:r>
      <w:proofErr w:type="gramStart"/>
      <w:r>
        <w:t>°С</w:t>
      </w:r>
      <w:proofErr w:type="gramEnd"/>
      <w:r>
        <w:t>; для воды и насыщенного пара рабочей температурой до 225° С.</w:t>
      </w:r>
    </w:p>
    <w:p w:rsidR="00CE63B2" w:rsidRDefault="00CE63B2" w:rsidP="00CE63B2">
      <w:pPr>
        <w:ind w:right="180"/>
        <w:jc w:val="both"/>
      </w:pPr>
      <w:r>
        <w:t>Тип и основные размеры по ГОСТ 10738. Технические требования по ГОСТ 5762. Присоедин</w:t>
      </w:r>
      <w:r>
        <w:t>и</w:t>
      </w:r>
      <w:r>
        <w:t xml:space="preserve">тельные фланцы по ГОСТ 12821. Управление задвижки от электропривода. </w:t>
      </w:r>
    </w:p>
    <w:p w:rsidR="00CE63B2" w:rsidRDefault="00CE63B2" w:rsidP="00CE63B2">
      <w:pPr>
        <w:ind w:right="180"/>
        <w:jc w:val="both"/>
      </w:pPr>
      <w:r w:rsidRPr="00FE2140">
        <w:t>Задвижка на горизонтальном трубопроводе располагается электроприводом вертикально в</w:t>
      </w:r>
      <w:r>
        <w:t>верх.</w:t>
      </w:r>
    </w:p>
    <w:p w:rsidR="00CE63B2" w:rsidRPr="00FE2140" w:rsidRDefault="00CE63B2" w:rsidP="00CE63B2">
      <w:pPr>
        <w:ind w:right="180"/>
        <w:jc w:val="both"/>
      </w:pPr>
      <w:r>
        <w:t>Изготовление и поставка задвижек по ТУ26-07-1125.</w:t>
      </w:r>
    </w:p>
    <w:p w:rsidR="00CE63B2" w:rsidRPr="00FE2140" w:rsidRDefault="00CE63B2" w:rsidP="00CE63B2">
      <w:pPr>
        <w:ind w:right="180"/>
        <w:jc w:val="both"/>
      </w:pPr>
      <w:r>
        <w:t>Материал основных деталей:</w:t>
      </w:r>
    </w:p>
    <w:p w:rsidR="00CE63B2" w:rsidRPr="00CE63B2" w:rsidRDefault="00CE63B2" w:rsidP="00CE63B2">
      <w:pPr>
        <w:ind w:right="180"/>
        <w:jc w:val="both"/>
      </w:pPr>
      <w:r>
        <w:t>Корпус, крышка, клин, сальник – сталь;</w:t>
      </w:r>
      <w:r w:rsidRPr="00FE2140">
        <w:t xml:space="preserve"> шпиндель – сталь </w:t>
      </w:r>
      <w:r>
        <w:t>20Х13; уплотнительное кольцо в ко</w:t>
      </w:r>
      <w:r>
        <w:t>р</w:t>
      </w:r>
      <w:r>
        <w:t xml:space="preserve">пусе и клине – латунь </w:t>
      </w:r>
      <w:proofErr w:type="spellStart"/>
      <w:r>
        <w:t>ЛМцС</w:t>
      </w:r>
      <w:proofErr w:type="spellEnd"/>
      <w:r>
        <w:t xml:space="preserve"> 58-2-2; набивка – пропитанный асбест.</w:t>
      </w:r>
    </w:p>
    <w:p w:rsidR="00CE63B2" w:rsidRDefault="00CE63B2" w:rsidP="00CE63B2">
      <w:pPr>
        <w:ind w:right="180"/>
        <w:jc w:val="both"/>
      </w:pPr>
      <w:r w:rsidRPr="000249E3">
        <w:rPr>
          <w:b/>
        </w:rPr>
        <w:t>30с976нж</w:t>
      </w:r>
      <w:r>
        <w:rPr>
          <w:b/>
        </w:rPr>
        <w:t xml:space="preserve"> - </w:t>
      </w:r>
      <w:r w:rsidRPr="000249E3">
        <w:t>(</w:t>
      </w:r>
      <w:r>
        <w:t>МА 11057.06</w:t>
      </w:r>
      <w:r w:rsidRPr="000249E3">
        <w:t>)</w:t>
      </w:r>
      <w:r>
        <w:t xml:space="preserve"> - </w:t>
      </w:r>
      <w:r w:rsidRPr="00772E3F">
        <w:t>Задвижки клиновые с выдвижным шпинделем</w:t>
      </w:r>
      <w:r>
        <w:t>. Применяются на трубопроводах для воды, пара, рабочей температурой до 425</w:t>
      </w:r>
      <w:proofErr w:type="gramStart"/>
      <w:r>
        <w:t>°С</w:t>
      </w:r>
      <w:proofErr w:type="gramEnd"/>
      <w:r>
        <w:t>; для воды и насыщенного пара рабочей температу</w:t>
      </w:r>
      <w:r>
        <w:softHyphen/>
        <w:t>рой до 225° С.</w:t>
      </w:r>
    </w:p>
    <w:p w:rsidR="00CE63B2" w:rsidRDefault="00CE63B2" w:rsidP="00CE63B2">
      <w:pPr>
        <w:ind w:right="180"/>
        <w:jc w:val="both"/>
      </w:pPr>
      <w:r>
        <w:lastRenderedPageBreak/>
        <w:t xml:space="preserve">Технические требования по ГОСТ 5762 и ГОСТ 10926. Присоединительные фланцы по ГОСТ 12821. Управление задвижки от электропривода. </w:t>
      </w:r>
      <w:r w:rsidRPr="00FE2140">
        <w:t xml:space="preserve">Задвижка </w:t>
      </w:r>
      <w:r>
        <w:t>устанавливается на трубопроводе в любом рабочем положении, кроме положения маховиком или электроприводом вниз.</w:t>
      </w:r>
    </w:p>
    <w:p w:rsidR="00CE63B2" w:rsidRDefault="00CE63B2" w:rsidP="00CE63B2">
      <w:pPr>
        <w:ind w:right="180"/>
        <w:jc w:val="both"/>
      </w:pPr>
      <w:r>
        <w:t>Изготовление и поставка задвижек по ТУ26-07-1125.</w:t>
      </w:r>
    </w:p>
    <w:p w:rsidR="00CE63B2" w:rsidRDefault="00CE63B2" w:rsidP="00CE63B2">
      <w:pPr>
        <w:ind w:right="180"/>
        <w:jc w:val="both"/>
      </w:pPr>
    </w:p>
    <w:p w:rsidR="00CE63B2" w:rsidRPr="00FE2140" w:rsidRDefault="00CE63B2" w:rsidP="00CE63B2">
      <w:pPr>
        <w:ind w:right="180"/>
        <w:jc w:val="both"/>
      </w:pPr>
      <w:r w:rsidRPr="0004761D">
        <w:rPr>
          <w:i/>
        </w:rPr>
        <w:t>Материал основных д</w:t>
      </w:r>
      <w:r>
        <w:rPr>
          <w:i/>
        </w:rPr>
        <w:t>е</w:t>
      </w:r>
      <w:r w:rsidRPr="0004761D">
        <w:rPr>
          <w:i/>
        </w:rPr>
        <w:t>талей</w:t>
      </w:r>
      <w:r>
        <w:t>:</w:t>
      </w:r>
    </w:p>
    <w:p w:rsidR="00CE63B2" w:rsidRPr="00B15B3E" w:rsidRDefault="00CE63B2" w:rsidP="00CE63B2">
      <w:pPr>
        <w:ind w:right="180"/>
        <w:jc w:val="both"/>
      </w:pPr>
      <w:proofErr w:type="gramStart"/>
      <w:r>
        <w:t>Корпус, крышка,  клин – сталь;</w:t>
      </w:r>
      <w:r w:rsidRPr="00FE2140">
        <w:t xml:space="preserve"> шпиндель – сталь </w:t>
      </w:r>
      <w:r>
        <w:t>20Х13; резьбовая втулка - латунь ЛС59-1Л</w:t>
      </w:r>
      <w:r w:rsidRPr="00AE249B">
        <w:t>;</w:t>
      </w:r>
      <w:r>
        <w:t xml:space="preserve"> маховик - чугун; прокладка – паронит ПОН; набивка – асбест.</w:t>
      </w:r>
      <w:proofErr w:type="gramEnd"/>
    </w:p>
    <w:p w:rsidR="00CE63B2" w:rsidRDefault="00CE63B2" w:rsidP="00CE63B2">
      <w:pPr>
        <w:rPr>
          <w:i/>
        </w:rPr>
      </w:pPr>
    </w:p>
    <w:p w:rsidR="00CE63B2" w:rsidRDefault="00CE63B2" w:rsidP="00CE63B2">
      <w:r w:rsidRPr="0004761D">
        <w:rPr>
          <w:i/>
        </w:rPr>
        <w:t>Технические характеристики</w:t>
      </w:r>
      <w:r w:rsidRPr="0004761D">
        <w:t>:</w:t>
      </w:r>
    </w:p>
    <w:p w:rsidR="00CE63B2" w:rsidRDefault="00CE63B2" w:rsidP="00CE63B2"/>
    <w:p w:rsidR="00CE63B2" w:rsidRPr="0004761D" w:rsidRDefault="00CE63B2" w:rsidP="00CE63B2">
      <w:r w:rsidRPr="0004761D">
        <w:t>- Класс герметичности затвора</w:t>
      </w:r>
      <w:proofErr w:type="gramStart"/>
      <w:r w:rsidRPr="0004761D">
        <w:t xml:space="preserve"> :</w:t>
      </w:r>
      <w:proofErr w:type="gramEnd"/>
      <w:r w:rsidRPr="0004761D">
        <w:t xml:space="preserve"> А</w:t>
      </w:r>
      <w:proofErr w:type="gramStart"/>
      <w:r w:rsidRPr="0004761D">
        <w:t xml:space="preserve"> ,</w:t>
      </w:r>
      <w:proofErr w:type="gramEnd"/>
      <w:r w:rsidRPr="0004761D">
        <w:t>В,С по ГОСТ 9544-93</w:t>
      </w:r>
      <w:r w:rsidRPr="0004761D">
        <w:br/>
        <w:t>- Управление : от Электрического Исполнительного Механизма (электропривода), согласно та</w:t>
      </w:r>
      <w:r w:rsidRPr="0004761D">
        <w:t>б</w:t>
      </w:r>
      <w:r w:rsidRPr="0004761D">
        <w:t>лицы применяемости</w:t>
      </w:r>
      <w:r w:rsidRPr="0004761D">
        <w:br/>
        <w:t>- Присоединение к трубопроводу : фланцевое</w:t>
      </w:r>
      <w:r w:rsidRPr="0004761D">
        <w:br/>
        <w:t>- Направление подачи среды : с любой стороны магистральных фланцев</w:t>
      </w:r>
      <w:r w:rsidRPr="0004761D">
        <w:br/>
        <w:t>- Установочное положение на трубопроводе : приводом (электроприводом) вверх. Допускается отклонение от вертикали до 90°</w:t>
      </w:r>
      <w:r w:rsidRPr="0004761D">
        <w:br/>
        <w:t>-Температура окружающей среды, °С: От -40 до +40 (климатическое исполнение У</w:t>
      </w:r>
      <w:proofErr w:type="gramStart"/>
      <w:r w:rsidRPr="0004761D">
        <w:t>1</w:t>
      </w:r>
      <w:proofErr w:type="gramEnd"/>
      <w:r w:rsidRPr="0004761D">
        <w:t>).</w:t>
      </w:r>
      <w:r w:rsidRPr="0004761D">
        <w:br/>
        <w:t xml:space="preserve"> - Характеристика рабочей среды</w:t>
      </w:r>
      <w:proofErr w:type="gramStart"/>
      <w:r w:rsidRPr="0004761D">
        <w:t xml:space="preserve"> :</w:t>
      </w:r>
      <w:proofErr w:type="gramEnd"/>
      <w:r w:rsidRPr="0004761D">
        <w:t xml:space="preserve"> Вода, пар нефтепродукты и другие жидкие и газообразные ср</w:t>
      </w:r>
      <w:r w:rsidRPr="0004761D">
        <w:t>е</w:t>
      </w:r>
      <w:r w:rsidRPr="0004761D">
        <w:t>ды, нейтральные к материалам деталей, соприкасающихся со средой</w:t>
      </w:r>
      <w:r w:rsidRPr="0004761D">
        <w:br/>
        <w:t>- Присоединительные размеры и размеры уплотнительных поверхностей корпуса</w:t>
      </w:r>
      <w:proofErr w:type="gramStart"/>
      <w:r w:rsidRPr="0004761D">
        <w:t xml:space="preserve"> :</w:t>
      </w:r>
      <w:proofErr w:type="gramEnd"/>
      <w:r w:rsidRPr="0004761D">
        <w:t xml:space="preserve"> Исп.1 ГОСТ 12815-80</w:t>
      </w:r>
    </w:p>
    <w:p w:rsidR="00CE63B2" w:rsidRPr="00CE63B2" w:rsidRDefault="00CE63B2" w:rsidP="00CE63B2">
      <w:pPr>
        <w:ind w:right="180"/>
        <w:jc w:val="both"/>
      </w:pPr>
    </w:p>
    <w:p w:rsidR="00CE63B2" w:rsidRDefault="00CE63B2" w:rsidP="00CE63B2">
      <w:r w:rsidRPr="00051CB4">
        <w:rPr>
          <w:b/>
        </w:rPr>
        <w:t>30с972нж</w:t>
      </w:r>
      <w:r>
        <w:rPr>
          <w:b/>
        </w:rPr>
        <w:t xml:space="preserve"> -</w:t>
      </w:r>
      <w:r w:rsidRPr="00051CB4">
        <w:t xml:space="preserve"> Задвижки стальные  (под электропривод) предназначены в качестве запорного устро</w:t>
      </w:r>
      <w:r w:rsidRPr="00051CB4">
        <w:t>й</w:t>
      </w:r>
      <w:r w:rsidRPr="00051CB4">
        <w:t>ства  на трубопроводах для полного отключения и включения потока рабочей среды (воды, пара и др. нетокс</w:t>
      </w:r>
      <w:r>
        <w:t>ичных и невзрывоопасных сред</w:t>
      </w:r>
      <w:r w:rsidRPr="00051CB4">
        <w:t>, при температуре до  +300°С).</w:t>
      </w:r>
    </w:p>
    <w:p w:rsidR="00CE63B2" w:rsidRPr="00CE63B2" w:rsidRDefault="00CE63B2" w:rsidP="00CE63B2">
      <w:r>
        <w:t>Технические требования по ГОСТ 5762 и ГОСТ 10926. Присоединительные фланцы по ГОСТ 12821. Управление задвижки от электропривода.</w:t>
      </w:r>
    </w:p>
    <w:p w:rsidR="00CE63B2" w:rsidRDefault="00CE63B2" w:rsidP="00CE63B2"/>
    <w:p w:rsidR="00CE63B2" w:rsidRPr="007A16C3" w:rsidRDefault="00CE63B2" w:rsidP="00CE63B2"/>
    <w:p w:rsidR="00CE63B2" w:rsidRDefault="00CE63B2" w:rsidP="00CE63B2">
      <w:pPr>
        <w:ind w:right="180"/>
        <w:jc w:val="both"/>
      </w:pPr>
      <w:r>
        <w:rPr>
          <w:i/>
          <w:u w:val="single"/>
        </w:rPr>
        <w:t xml:space="preserve">Технические </w:t>
      </w:r>
      <w:r w:rsidRPr="00641466">
        <w:rPr>
          <w:i/>
          <w:u w:val="single"/>
        </w:rPr>
        <w:t xml:space="preserve"> характеристики</w:t>
      </w:r>
      <w:r w:rsidRPr="00641466">
        <w:t>:</w:t>
      </w:r>
    </w:p>
    <w:p w:rsidR="00CE63B2" w:rsidRPr="00CE63B2" w:rsidRDefault="00CE63B2" w:rsidP="00CE63B2">
      <w:pPr>
        <w:ind w:right="180"/>
        <w:jc w:val="both"/>
      </w:pPr>
    </w:p>
    <w:p w:rsidR="00CE63B2" w:rsidRPr="00051CB4" w:rsidRDefault="00CE63B2" w:rsidP="00CE63B2">
      <w:r w:rsidRPr="00051CB4">
        <w:t>- Класс герметичности затвора</w:t>
      </w:r>
      <w:proofErr w:type="gramStart"/>
      <w:r w:rsidRPr="00051CB4">
        <w:t xml:space="preserve"> :</w:t>
      </w:r>
      <w:proofErr w:type="gramEnd"/>
      <w:r w:rsidRPr="00051CB4">
        <w:t xml:space="preserve"> В</w:t>
      </w:r>
      <w:proofErr w:type="gramStart"/>
      <w:r w:rsidRPr="00051CB4">
        <w:t>,С</w:t>
      </w:r>
      <w:proofErr w:type="gramEnd"/>
      <w:r w:rsidRPr="00051CB4">
        <w:t xml:space="preserve"> по ГОСТ 9544-93</w:t>
      </w:r>
      <w:r w:rsidRPr="00051CB4">
        <w:br/>
        <w:t>- Управление : от Электрического Исполнительного Механизма (электропривода), согласно та</w:t>
      </w:r>
      <w:r w:rsidRPr="00051CB4">
        <w:t>б</w:t>
      </w:r>
      <w:r w:rsidRPr="00051CB4">
        <w:t>лицы применяемости</w:t>
      </w:r>
      <w:r w:rsidRPr="00051CB4">
        <w:br/>
        <w:t>- Присоединение к трубопроводу : фланцевое</w:t>
      </w:r>
      <w:r w:rsidRPr="00051CB4">
        <w:br/>
        <w:t>- Направление подачи среды : с любой стороны магистральных фланцев</w:t>
      </w:r>
      <w:r w:rsidRPr="00051CB4">
        <w:br/>
        <w:t>- Установочное положение на трубопроводе : приводом (электроприводом) вверх. Допускается отклонение от вертикали до 90°</w:t>
      </w:r>
      <w:r w:rsidRPr="00051CB4">
        <w:br/>
        <w:t xml:space="preserve">-Температура окружающей среды, °С: От -40 до +40 </w:t>
      </w:r>
      <w:r>
        <w:t>(</w:t>
      </w:r>
      <w:proofErr w:type="spellStart"/>
      <w:r>
        <w:t>климатеческое</w:t>
      </w:r>
      <w:proofErr w:type="spellEnd"/>
      <w:r>
        <w:t xml:space="preserve"> исполнение У</w:t>
      </w:r>
      <w:proofErr w:type="gramStart"/>
      <w:r>
        <w:t>1</w:t>
      </w:r>
      <w:proofErr w:type="gramEnd"/>
      <w:r>
        <w:t>).</w:t>
      </w:r>
      <w:r>
        <w:br/>
      </w:r>
      <w:r w:rsidRPr="00051CB4">
        <w:t>- Характеристика рабочей среды</w:t>
      </w:r>
      <w:proofErr w:type="gramStart"/>
      <w:r w:rsidRPr="00051CB4">
        <w:t xml:space="preserve"> :</w:t>
      </w:r>
      <w:proofErr w:type="gramEnd"/>
      <w:r w:rsidRPr="00051CB4">
        <w:t xml:space="preserve"> вода, пар и др. нетоксичные и невзрывоопасных среды</w:t>
      </w:r>
      <w:r w:rsidRPr="00051CB4">
        <w:br/>
        <w:t>- Присоединительные размеры и размеры уплотнительных поверхностей корпуса : Исп.1 ГОСТ 12815-80</w:t>
      </w:r>
    </w:p>
    <w:p w:rsidR="00CE63B2" w:rsidRDefault="00CE63B2" w:rsidP="00CE63B2">
      <w:pPr>
        <w:ind w:right="180"/>
        <w:jc w:val="both"/>
        <w:rPr>
          <w:b/>
        </w:rPr>
      </w:pPr>
    </w:p>
    <w:p w:rsidR="00CE63B2" w:rsidRPr="007A16C3" w:rsidRDefault="00CE63B2" w:rsidP="00CE63B2">
      <w:pPr>
        <w:ind w:right="180"/>
        <w:jc w:val="both"/>
        <w:rPr>
          <w:b/>
        </w:rPr>
      </w:pPr>
    </w:p>
    <w:p w:rsidR="00CE63B2" w:rsidRPr="00641466" w:rsidRDefault="00CE63B2" w:rsidP="00CE63B2">
      <w:pPr>
        <w:ind w:right="180"/>
        <w:jc w:val="both"/>
      </w:pPr>
      <w:r w:rsidRPr="00051CB4">
        <w:rPr>
          <w:b/>
        </w:rPr>
        <w:t>30</w:t>
      </w:r>
      <w:r>
        <w:rPr>
          <w:b/>
        </w:rPr>
        <w:t>ч</w:t>
      </w:r>
      <w:r w:rsidRPr="00051CB4">
        <w:rPr>
          <w:b/>
        </w:rPr>
        <w:t>9</w:t>
      </w:r>
      <w:r>
        <w:rPr>
          <w:b/>
        </w:rPr>
        <w:t>25бр -</w:t>
      </w:r>
      <w:r w:rsidRPr="00051CB4">
        <w:t xml:space="preserve"> Задвижки </w:t>
      </w:r>
      <w:r>
        <w:t>чугунные</w:t>
      </w:r>
      <w:r w:rsidRPr="00051CB4">
        <w:t xml:space="preserve"> (под электропривод) предназначены в качестве запорного устройства на трубопроводах для полного отключения и включения потока рабочей среды</w:t>
      </w:r>
      <w:r>
        <w:t xml:space="preserve"> (пар/вода с температурой от 0 до +125 </w:t>
      </w:r>
      <w:r w:rsidRPr="00051CB4">
        <w:t>°С</w:t>
      </w:r>
      <w:r>
        <w:t xml:space="preserve">). </w:t>
      </w:r>
    </w:p>
    <w:p w:rsidR="00CE63B2" w:rsidRDefault="00CE63B2" w:rsidP="00CE63B2">
      <w:pPr>
        <w:ind w:right="180"/>
        <w:jc w:val="both"/>
      </w:pPr>
      <w:proofErr w:type="spellStart"/>
      <w:r>
        <w:t>Ду</w:t>
      </w:r>
      <w:proofErr w:type="spellEnd"/>
      <w:r>
        <w:t xml:space="preserve"> 1200мм; </w:t>
      </w:r>
      <w:proofErr w:type="spellStart"/>
      <w:r>
        <w:t>Ру</w:t>
      </w:r>
      <w:proofErr w:type="spellEnd"/>
      <w:r>
        <w:t xml:space="preserve"> 25 кг/см²</w:t>
      </w:r>
      <w:r w:rsidRPr="00641466">
        <w:t>;</w:t>
      </w:r>
    </w:p>
    <w:p w:rsidR="00CE63B2" w:rsidRDefault="00CE63B2" w:rsidP="00CE63B2">
      <w:pPr>
        <w:ind w:right="180"/>
        <w:jc w:val="both"/>
      </w:pPr>
      <w:r>
        <w:t>Присоединение к трубопроводу – фланцевое</w:t>
      </w:r>
    </w:p>
    <w:p w:rsidR="00CE63B2" w:rsidRDefault="00CE63B2" w:rsidP="00CE63B2">
      <w:pPr>
        <w:ind w:right="180"/>
        <w:jc w:val="both"/>
      </w:pPr>
    </w:p>
    <w:p w:rsidR="00CE63B2" w:rsidRDefault="00CE63B2" w:rsidP="00CE63B2">
      <w:r w:rsidRPr="00506948">
        <w:rPr>
          <w:b/>
        </w:rPr>
        <w:t>882-250-Э</w:t>
      </w:r>
      <w:r>
        <w:rPr>
          <w:b/>
        </w:rPr>
        <w:t xml:space="preserve"> - (</w:t>
      </w:r>
      <w:r>
        <w:t>ТУ 108-987</w:t>
      </w:r>
      <w:r>
        <w:rPr>
          <w:b/>
        </w:rPr>
        <w:t xml:space="preserve">) </w:t>
      </w:r>
      <w:r w:rsidRPr="00051CB4">
        <w:t>Задвижки стальные (под электропривод) предназначены в качестве з</w:t>
      </w:r>
      <w:r w:rsidRPr="00051CB4">
        <w:t>а</w:t>
      </w:r>
      <w:r w:rsidRPr="00051CB4">
        <w:t xml:space="preserve">порного устройства  на трубопроводах для полного отключения и включения </w:t>
      </w:r>
      <w:r>
        <w:t>потока рабочей ср</w:t>
      </w:r>
      <w:r>
        <w:t>е</w:t>
      </w:r>
      <w:r>
        <w:t xml:space="preserve">ды </w:t>
      </w:r>
      <w:r w:rsidRPr="00051CB4">
        <w:t>воды при температуре до  +</w:t>
      </w:r>
      <w:r>
        <w:t>250</w:t>
      </w:r>
      <w:r w:rsidRPr="00051CB4">
        <w:t>°С).</w:t>
      </w:r>
    </w:p>
    <w:p w:rsidR="00CE63B2" w:rsidRDefault="00CE63B2" w:rsidP="00CE63B2">
      <w:pPr>
        <w:ind w:right="180"/>
        <w:jc w:val="both"/>
      </w:pPr>
      <w:r>
        <w:lastRenderedPageBreak/>
        <w:t>Присоединение к трубопроводу – сварное.</w:t>
      </w:r>
    </w:p>
    <w:p w:rsidR="00CE63B2" w:rsidRPr="00CE63B2" w:rsidRDefault="00CE63B2" w:rsidP="00CE63B2">
      <w:pPr>
        <w:ind w:right="180"/>
        <w:jc w:val="both"/>
      </w:pPr>
    </w:p>
    <w:p w:rsidR="00CE63B2" w:rsidRDefault="00CE63B2" w:rsidP="00CE63B2">
      <w:r>
        <w:rPr>
          <w:b/>
        </w:rPr>
        <w:t xml:space="preserve">1059-300-Э - </w:t>
      </w:r>
      <w:r w:rsidRPr="00EE3D1F">
        <w:t>(ТУ 108-1325)</w:t>
      </w:r>
      <w:r>
        <w:t xml:space="preserve"> </w:t>
      </w:r>
      <w:r w:rsidRPr="00051CB4">
        <w:t xml:space="preserve">Задвижки </w:t>
      </w:r>
      <w:r>
        <w:t>с корпусом из нержавеющей стали</w:t>
      </w:r>
      <w:r w:rsidRPr="00051CB4">
        <w:t xml:space="preserve"> (под электропривод) предназначены в качестве запорного устройства  на трубопроводах для полного отключения и включения </w:t>
      </w:r>
      <w:r>
        <w:t xml:space="preserve">потока рабочей среды </w:t>
      </w:r>
      <w:r w:rsidRPr="00051CB4">
        <w:t>воды при температуре до  +</w:t>
      </w:r>
      <w:r>
        <w:t>350</w:t>
      </w:r>
      <w:r w:rsidRPr="00051CB4">
        <w:t>°С).</w:t>
      </w:r>
    </w:p>
    <w:p w:rsidR="00CE63B2" w:rsidRDefault="00CE63B2" w:rsidP="00CE63B2">
      <w:pPr>
        <w:ind w:right="180"/>
        <w:jc w:val="both"/>
      </w:pPr>
      <w:r>
        <w:t>Присоединение к трубопроводу – сварное.</w:t>
      </w:r>
    </w:p>
    <w:p w:rsidR="00CE63B2" w:rsidRDefault="00CE63B2" w:rsidP="00CE63B2">
      <w:pPr>
        <w:ind w:right="180"/>
        <w:jc w:val="both"/>
      </w:pPr>
    </w:p>
    <w:p w:rsidR="00CE63B2" w:rsidRPr="007A16C3" w:rsidRDefault="00CE63B2" w:rsidP="00CE63B2">
      <w:pPr>
        <w:ind w:right="180"/>
        <w:jc w:val="both"/>
      </w:pPr>
    </w:p>
    <w:p w:rsidR="00CE63B2" w:rsidRDefault="00CE63B2" w:rsidP="00CE63B2">
      <w:pPr>
        <w:ind w:right="180"/>
        <w:jc w:val="both"/>
        <w:rPr>
          <w:b/>
          <w:i/>
          <w:u w:val="single"/>
        </w:rPr>
      </w:pPr>
      <w:r w:rsidRPr="00C5248D">
        <w:rPr>
          <w:b/>
          <w:i/>
          <w:u w:val="single"/>
        </w:rPr>
        <w:t>Поворотные затворы</w:t>
      </w:r>
    </w:p>
    <w:p w:rsidR="00CE63B2" w:rsidRPr="00C5248D" w:rsidRDefault="00CE63B2" w:rsidP="00CE63B2">
      <w:pPr>
        <w:ind w:right="180"/>
        <w:jc w:val="both"/>
        <w:rPr>
          <w:b/>
          <w:i/>
          <w:u w:val="single"/>
        </w:rPr>
      </w:pPr>
    </w:p>
    <w:p w:rsidR="00CE63B2" w:rsidRPr="007A71EA" w:rsidRDefault="00CE63B2" w:rsidP="00CE63B2">
      <w:r w:rsidRPr="00522714">
        <w:rPr>
          <w:b/>
        </w:rPr>
        <w:t>32ч906р</w:t>
      </w:r>
      <w:r>
        <w:rPr>
          <w:b/>
        </w:rPr>
        <w:t xml:space="preserve"> -</w:t>
      </w:r>
      <w:r>
        <w:t xml:space="preserve"> </w:t>
      </w:r>
      <w:r w:rsidRPr="007A71EA">
        <w:t xml:space="preserve">Предназначены для закрывания, открывания или регулировки потоков жидкостей. </w:t>
      </w:r>
    </w:p>
    <w:p w:rsidR="00CE63B2" w:rsidRPr="007A71EA" w:rsidRDefault="00CE63B2" w:rsidP="00CE63B2">
      <w:r w:rsidRPr="007A71EA">
        <w:t>Используются в системах тепло и водоснабжения, пищевой, химической, текстильной и других областях промышленности.</w:t>
      </w:r>
    </w:p>
    <w:p w:rsidR="00CE63B2" w:rsidRDefault="00CE63B2" w:rsidP="00CE63B2">
      <w:r w:rsidRPr="007A71EA">
        <w:t>Рабочая среда: холодная и горячая вода, жидкости, к которым стоек материал деталей проточной части.</w:t>
      </w:r>
    </w:p>
    <w:p w:rsidR="00CE63B2" w:rsidRPr="007A71EA" w:rsidRDefault="00CE63B2" w:rsidP="00CE63B2">
      <w:r w:rsidRPr="007A71EA">
        <w:t xml:space="preserve">Затвор поворотный, дисковый, чугунный, </w:t>
      </w:r>
      <w:proofErr w:type="spellStart"/>
      <w:r w:rsidRPr="007A71EA">
        <w:t>межфланцевый</w:t>
      </w:r>
      <w:proofErr w:type="spellEnd"/>
      <w:r w:rsidRPr="007A71EA">
        <w:t xml:space="preserve">. </w:t>
      </w:r>
    </w:p>
    <w:p w:rsidR="00CE63B2" w:rsidRPr="007A71EA" w:rsidRDefault="00CE63B2" w:rsidP="00CE63B2">
      <w:r>
        <w:t>Корпус-чугун, диск-нерж. сталь</w:t>
      </w:r>
      <w:r w:rsidRPr="007A71EA">
        <w:t xml:space="preserve">. </w:t>
      </w:r>
    </w:p>
    <w:p w:rsidR="00CE63B2" w:rsidRDefault="00CE63B2" w:rsidP="00CE63B2">
      <w:r>
        <w:t>Вид управления – электропривод.</w:t>
      </w:r>
    </w:p>
    <w:p w:rsidR="00CE63B2" w:rsidRDefault="00CE63B2" w:rsidP="00CE63B2">
      <w:r>
        <w:t>Присоединение к трубопроводу – стяжное, фланцевое.</w:t>
      </w:r>
    </w:p>
    <w:p w:rsidR="00CE63B2" w:rsidRDefault="00CE63B2" w:rsidP="00CE63B2">
      <w:r>
        <w:t>Температура рабочей среды – от -10 до +120</w:t>
      </w:r>
      <w:r w:rsidRPr="00051CB4">
        <w:t>°С</w:t>
      </w:r>
      <w:r>
        <w:t>.</w:t>
      </w:r>
    </w:p>
    <w:p w:rsidR="00CE63B2" w:rsidRDefault="00CE63B2" w:rsidP="00CE63B2">
      <w:pPr>
        <w:autoSpaceDE w:val="0"/>
        <w:autoSpaceDN w:val="0"/>
        <w:adjustRightInd w:val="0"/>
        <w:jc w:val="both"/>
      </w:pPr>
    </w:p>
    <w:p w:rsidR="00CE63B2" w:rsidRPr="007A16C3" w:rsidRDefault="00CE63B2" w:rsidP="00CE63B2">
      <w:pPr>
        <w:autoSpaceDE w:val="0"/>
        <w:autoSpaceDN w:val="0"/>
        <w:adjustRightInd w:val="0"/>
        <w:jc w:val="both"/>
      </w:pPr>
    </w:p>
    <w:p w:rsidR="00CE63B2" w:rsidRDefault="00CE63B2" w:rsidP="00CE63B2">
      <w:pPr>
        <w:rPr>
          <w:b/>
          <w:i/>
          <w:u w:val="single"/>
        </w:rPr>
      </w:pPr>
      <w:proofErr w:type="spellStart"/>
      <w:r w:rsidRPr="00C5248D">
        <w:rPr>
          <w:b/>
          <w:i/>
          <w:u w:val="single"/>
        </w:rPr>
        <w:t>Обратные</w:t>
      </w:r>
      <w:r w:rsidRPr="00B15B3E">
        <w:rPr>
          <w:b/>
          <w:i/>
          <w:u w:val="single"/>
        </w:rPr>
        <w:t>е</w:t>
      </w:r>
      <w:proofErr w:type="spellEnd"/>
      <w:r w:rsidRPr="00C5248D">
        <w:rPr>
          <w:b/>
          <w:i/>
          <w:u w:val="single"/>
        </w:rPr>
        <w:t xml:space="preserve"> клапана</w:t>
      </w:r>
    </w:p>
    <w:p w:rsidR="00CE63B2" w:rsidRPr="00C5248D" w:rsidRDefault="00CE63B2" w:rsidP="00CE63B2">
      <w:pPr>
        <w:rPr>
          <w:b/>
          <w:i/>
          <w:u w:val="single"/>
        </w:rPr>
      </w:pPr>
    </w:p>
    <w:p w:rsidR="00CE63B2" w:rsidRDefault="00CE63B2" w:rsidP="00CE63B2">
      <w:pPr>
        <w:autoSpaceDE w:val="0"/>
        <w:autoSpaceDN w:val="0"/>
        <w:adjustRightInd w:val="0"/>
        <w:jc w:val="both"/>
      </w:pPr>
      <w:r w:rsidRPr="00522714">
        <w:rPr>
          <w:b/>
        </w:rPr>
        <w:t>19с47нж</w:t>
      </w:r>
      <w:r>
        <w:rPr>
          <w:b/>
        </w:rPr>
        <w:t>.</w:t>
      </w:r>
      <w:r>
        <w:t xml:space="preserve"> - Клапанами называются конструкции арматуры с затвором в виде плоской или кону</w:t>
      </w:r>
      <w:r>
        <w:t>с</w:t>
      </w:r>
      <w:r>
        <w:t xml:space="preserve">ной тарелки, перемещающимся возвратно – поступательно вдоль центральной оси уплотнительной поверхности седла корпуса. Предназначены для </w:t>
      </w:r>
      <w:proofErr w:type="spellStart"/>
      <w:r>
        <w:t>предотворащения</w:t>
      </w:r>
      <w:proofErr w:type="spellEnd"/>
      <w:r>
        <w:t xml:space="preserve"> обратного потока среды в тр</w:t>
      </w:r>
      <w:r>
        <w:t>у</w:t>
      </w:r>
      <w:r>
        <w:t xml:space="preserve">бопроводе. </w:t>
      </w:r>
    </w:p>
    <w:p w:rsidR="00CE63B2" w:rsidRPr="00CE63B2" w:rsidRDefault="00CE63B2" w:rsidP="00CE63B2">
      <w:pPr>
        <w:autoSpaceDE w:val="0"/>
        <w:autoSpaceDN w:val="0"/>
        <w:adjustRightInd w:val="0"/>
        <w:jc w:val="both"/>
      </w:pPr>
      <w:r>
        <w:t>Рабочая среда</w:t>
      </w:r>
      <w:r w:rsidRPr="00522714">
        <w:t>:</w:t>
      </w:r>
      <w:r>
        <w:t xml:space="preserve"> вода, пар от -40 до +425</w:t>
      </w:r>
      <w:proofErr w:type="gramStart"/>
      <w:r>
        <w:t xml:space="preserve"> </w:t>
      </w:r>
      <w:r w:rsidRPr="00051CB4">
        <w:t>°С</w:t>
      </w:r>
      <w:proofErr w:type="gramEnd"/>
    </w:p>
    <w:p w:rsidR="00CE63B2" w:rsidRDefault="00CE63B2" w:rsidP="00CE63B2">
      <w:pPr>
        <w:autoSpaceDE w:val="0"/>
        <w:autoSpaceDN w:val="0"/>
        <w:adjustRightInd w:val="0"/>
        <w:jc w:val="both"/>
      </w:pPr>
      <w:r w:rsidRPr="00522714">
        <w:t xml:space="preserve">Корпус – углеродистая </w:t>
      </w:r>
      <w:r>
        <w:t>сталь.</w:t>
      </w:r>
    </w:p>
    <w:p w:rsidR="00CE63B2" w:rsidRDefault="00CE63B2" w:rsidP="00CE63B2">
      <w:r>
        <w:t>Присоединение к трубопроводу – стяжное, фланцевое.</w:t>
      </w:r>
    </w:p>
    <w:p w:rsidR="00CE63B2" w:rsidRDefault="00CE63B2" w:rsidP="00CE63B2">
      <w:pPr>
        <w:ind w:right="180"/>
        <w:jc w:val="both"/>
      </w:pPr>
    </w:p>
    <w:p w:rsidR="00CE63B2" w:rsidRPr="007A16C3" w:rsidRDefault="00CE63B2" w:rsidP="00CE63B2">
      <w:pPr>
        <w:ind w:right="180"/>
        <w:jc w:val="both"/>
      </w:pPr>
    </w:p>
    <w:p w:rsidR="00CE63B2" w:rsidRPr="00CE63B2" w:rsidRDefault="00CE63B2" w:rsidP="00CE63B2">
      <w:pPr>
        <w:ind w:right="180"/>
        <w:jc w:val="both"/>
        <w:rPr>
          <w:b/>
          <w:i/>
          <w:u w:val="single"/>
        </w:rPr>
      </w:pPr>
      <w:r w:rsidRPr="00C5248D">
        <w:rPr>
          <w:b/>
          <w:i/>
          <w:u w:val="single"/>
        </w:rPr>
        <w:t>Импульсно</w:t>
      </w:r>
      <w:r>
        <w:rPr>
          <w:b/>
          <w:i/>
          <w:u w:val="single"/>
        </w:rPr>
        <w:t>-</w:t>
      </w:r>
      <w:r w:rsidRPr="00C5248D">
        <w:rPr>
          <w:b/>
          <w:i/>
          <w:u w:val="single"/>
        </w:rPr>
        <w:t>предохранительное устройство</w:t>
      </w:r>
    </w:p>
    <w:p w:rsidR="00CE63B2" w:rsidRPr="00CE63B2" w:rsidRDefault="00CE63B2" w:rsidP="00CE63B2">
      <w:pPr>
        <w:ind w:right="180"/>
        <w:jc w:val="both"/>
        <w:rPr>
          <w:b/>
          <w:i/>
          <w:u w:val="single"/>
        </w:rPr>
      </w:pPr>
    </w:p>
    <w:p w:rsidR="00CE63B2" w:rsidRPr="007F1C9E" w:rsidRDefault="00CE63B2" w:rsidP="00CE63B2">
      <w:pPr>
        <w:ind w:right="180"/>
        <w:jc w:val="both"/>
      </w:pPr>
      <w:r w:rsidRPr="007F1C9E">
        <w:t>Представляет собой блок предохранительных клапанов непрямого действия, и состоит из гла</w:t>
      </w:r>
      <w:r w:rsidRPr="007F1C9E">
        <w:t>в</w:t>
      </w:r>
      <w:r w:rsidRPr="007F1C9E">
        <w:t>ного предохранительного клапана с большой пропускной способностью 392-175/95-0Г (ТУ 108-984-80) и импульсного клапана</w:t>
      </w:r>
      <w:r>
        <w:t>(586-20-ЭМ-02</w:t>
      </w:r>
      <w:r w:rsidRPr="007F1C9E">
        <w:t>,</w:t>
      </w:r>
      <w:r>
        <w:t xml:space="preserve"> </w:t>
      </w:r>
      <w:r w:rsidRPr="007F1C9E">
        <w:t>586-20-ЭМ-03</w:t>
      </w:r>
      <w:r>
        <w:t>)</w:t>
      </w:r>
      <w:r w:rsidRPr="007F1C9E">
        <w:t>, управляющего приводом главн</w:t>
      </w:r>
      <w:r w:rsidRPr="007F1C9E">
        <w:t>о</w:t>
      </w:r>
      <w:r w:rsidRPr="007F1C9E">
        <w:t>го клапана.</w:t>
      </w:r>
    </w:p>
    <w:p w:rsidR="00CE63B2" w:rsidRPr="00ED3970" w:rsidRDefault="00CE63B2" w:rsidP="00CE63B2">
      <w:pPr>
        <w:shd w:val="clear" w:color="auto" w:fill="FCFCFC"/>
        <w:spacing w:before="100" w:beforeAutospacing="1" w:after="100" w:afterAutospacing="1"/>
      </w:pPr>
      <w:r w:rsidRPr="00ED3970">
        <w:t>Наиболее нагруженные и ответственные детали арматуры, образующие полость, внутри которой протекает транспортируемая среда, воспринимают значительные напряжения от внутреннего да</w:t>
      </w:r>
      <w:r w:rsidRPr="00ED3970">
        <w:t>в</w:t>
      </w:r>
      <w:r w:rsidRPr="00ED3970">
        <w:t>ления среды, теплосмен, компенсационных усилий со стороны трубопроводов (растяжения, сж</w:t>
      </w:r>
      <w:r w:rsidRPr="00ED3970">
        <w:t>а</w:t>
      </w:r>
      <w:r w:rsidRPr="00ED3970">
        <w:t>тия, кручения), т.е. работают в условиях сложного напряженного состояния. Поэтому материал корпуса и крышки должен обладать достаточной жаропрочностью, высоким сопротивлением те</w:t>
      </w:r>
      <w:r w:rsidRPr="00ED3970">
        <w:t>п</w:t>
      </w:r>
      <w:r w:rsidRPr="00ED3970">
        <w:t>лосменам, однородностью структуры по всему объему и ее устойчивостью в заданном диапазоне рабочих температур, требуемым уровнем механических и технологических характеристик. Мат</w:t>
      </w:r>
      <w:r w:rsidRPr="00ED3970">
        <w:t>е</w:t>
      </w:r>
      <w:r w:rsidRPr="00ED3970">
        <w:t>риал корпусных деталей, которые подлежат соединению с трубопроводом, должен обладать х</w:t>
      </w:r>
      <w:r w:rsidRPr="00ED3970">
        <w:t>о</w:t>
      </w:r>
      <w:r w:rsidRPr="00ED3970">
        <w:t>рошей свариваемостью. Его состав и свойства должны соответствовать стали сопряженных труб</w:t>
      </w:r>
      <w:r w:rsidRPr="00ED3970">
        <w:t>о</w:t>
      </w:r>
      <w:r w:rsidRPr="00ED3970">
        <w:t>проводов. Материал не должен быть склонен к межкристаллитной коррозии (МКК) при длител</w:t>
      </w:r>
      <w:r w:rsidRPr="00ED3970">
        <w:t>ь</w:t>
      </w:r>
      <w:r w:rsidRPr="00ED3970">
        <w:t>ном воздействии транспортируемой среды.</w:t>
      </w:r>
    </w:p>
    <w:p w:rsidR="00CE63B2" w:rsidRPr="00ED3970" w:rsidRDefault="00CE63B2" w:rsidP="00CE63B2">
      <w:pPr>
        <w:shd w:val="clear" w:color="auto" w:fill="FCFCFC"/>
        <w:spacing w:before="100" w:beforeAutospacing="1" w:after="100" w:afterAutospacing="1"/>
      </w:pPr>
      <w:r w:rsidRPr="00ED3970">
        <w:t>Исходными данными при выборе материалов для корпусов являются параметры среды. По соо</w:t>
      </w:r>
      <w:r w:rsidRPr="00ED3970">
        <w:t>т</w:t>
      </w:r>
      <w:r w:rsidRPr="00ED3970">
        <w:t>ветствующим стандартам в зависимости от температуры определяется тип стали и границы ее и</w:t>
      </w:r>
      <w:r w:rsidRPr="00ED3970">
        <w:t>с</w:t>
      </w:r>
      <w:r w:rsidRPr="00ED3970">
        <w:lastRenderedPageBreak/>
        <w:t xml:space="preserve">пользования. Область применения сталей отечественных марок регламентируется </w:t>
      </w:r>
      <w:hyperlink r:id="rId9" w:tooltip="Арматура и детали трубопроводов. Давления условные пробные и рабочие. Ряды" w:history="1">
        <w:r w:rsidRPr="00ED3970">
          <w:rPr>
            <w:u w:val="single"/>
          </w:rPr>
          <w:t>ГОСТ 356-80</w:t>
        </w:r>
      </w:hyperlink>
      <w:r w:rsidRPr="00ED3970">
        <w:t xml:space="preserve"> </w:t>
      </w:r>
      <w:hyperlink r:id="rId10" w:anchor="i1442510" w:tooltip="1. ГОСТ 356-80. Арматура и детали трубопроводов. Давления условные пробные и рабочие. Ряды." w:history="1">
        <w:r w:rsidRPr="00ED3970">
          <w:rPr>
            <w:u w:val="single"/>
          </w:rPr>
          <w:t>[1].</w:t>
        </w:r>
      </w:hyperlink>
    </w:p>
    <w:p w:rsidR="00CE63B2" w:rsidRDefault="00CE63B2" w:rsidP="00CE63B2">
      <w:pPr>
        <w:shd w:val="clear" w:color="auto" w:fill="FCFCFC"/>
        <w:spacing w:before="100" w:beforeAutospacing="1" w:after="100" w:afterAutospacing="1"/>
      </w:pPr>
      <w:r w:rsidRPr="00ED3970">
        <w:t>Выбор материалов для изготовления корпусных деталей производится заводами-изготовителями исходя из параметров среды, при которых они будут эксплуатироваться. При этом учитываются не только прочностные характеристики материалов в исходном состоянии, но и их изменение в пр</w:t>
      </w:r>
      <w:r w:rsidRPr="00ED3970">
        <w:t>о</w:t>
      </w:r>
      <w:r w:rsidRPr="00ED3970">
        <w:t>цессе длительной эксплуатации при рабочих температурах.</w:t>
      </w:r>
    </w:p>
    <w:p w:rsidR="00CE63B2" w:rsidRDefault="00CE63B2" w:rsidP="00CE63B2">
      <w:pPr>
        <w:shd w:val="clear" w:color="auto" w:fill="FCFCFC"/>
        <w:spacing w:before="100" w:beforeAutospacing="1" w:after="100" w:afterAutospacing="1"/>
      </w:pPr>
      <w:r>
        <w:t>Крепеж должен обеспечить высокую плотность прилегания уплотнительных плоскостей фланц</w:t>
      </w:r>
      <w:r>
        <w:t>е</w:t>
      </w:r>
      <w:r>
        <w:t>вых соединений. Контактное давление во фланцевом соединении ориентировочно должно быть в 3 раза выше давления среды. Болты и шпильки подвергаются действию высоких растягивающих и изгибающих напряжений. Резьба болта, шпильки и гайки работает на срез. Температура болтов, шпилек и гаек может достигать 400°С.</w:t>
      </w:r>
    </w:p>
    <w:p w:rsidR="00CE63B2" w:rsidRDefault="00CE63B2" w:rsidP="00CE63B2">
      <w:pPr>
        <w:shd w:val="clear" w:color="auto" w:fill="FCFCFC"/>
        <w:spacing w:before="100" w:beforeAutospacing="1" w:after="100" w:afterAutospacing="1"/>
      </w:pPr>
      <w:r>
        <w:t>При текущем ремонте производятся все операции технического обслуживания, а также:</w:t>
      </w:r>
    </w:p>
    <w:p w:rsidR="00CE63B2" w:rsidRDefault="00CE63B2" w:rsidP="00CE63B2">
      <w:pPr>
        <w:shd w:val="clear" w:color="auto" w:fill="FCFCFC"/>
        <w:spacing w:before="100" w:beforeAutospacing="1" w:after="100" w:afterAutospacing="1"/>
      </w:pPr>
      <w:r>
        <w:t>для клиновых или шиберных задвижек - удаление воздуха из задвижки: подготовка необходимых ремонтных приспособлений, транспортных и подъемных механизмов; снятие редуктора с эле</w:t>
      </w:r>
      <w:r>
        <w:t>к</w:t>
      </w:r>
      <w:r>
        <w:t xml:space="preserve">троприводом, разборка редуктора и электропривода, очистка и промывка деталей, </w:t>
      </w:r>
      <w:proofErr w:type="spellStart"/>
      <w:r>
        <w:t>дефектация</w:t>
      </w:r>
      <w:proofErr w:type="spellEnd"/>
      <w:r>
        <w:t>, з</w:t>
      </w:r>
      <w:r>
        <w:t>а</w:t>
      </w:r>
      <w:r>
        <w:t xml:space="preserve">мена изношенных деталей, смазка редуктора и механической части электропривода, их сборка; </w:t>
      </w:r>
      <w:proofErr w:type="gramStart"/>
      <w:r>
        <w:t>проверка и подтяжка контактных соединений электропривода, восстановление изоляции выхо</w:t>
      </w:r>
      <w:r>
        <w:t>д</w:t>
      </w:r>
      <w:r>
        <w:t xml:space="preserve">ных концов проводов, проверка состояния уплотнителей </w:t>
      </w:r>
      <w:proofErr w:type="spellStart"/>
      <w:r>
        <w:t>взрывозащиты</w:t>
      </w:r>
      <w:proofErr w:type="spellEnd"/>
      <w:r>
        <w:t xml:space="preserve"> шарикоподшипников электродвигателя, правильность посадки крыльчатки вентилятора электродвигателя, замена д</w:t>
      </w:r>
      <w:r>
        <w:t>е</w:t>
      </w:r>
      <w:r>
        <w:t xml:space="preserve">фектных деталей электродвигателя; проверка состояния подшипникового узла штока задвижки после его фиксации, определение степени износа резьбовой втулки штока (в случае чрезмерного износа ее замена): устранение следов коррозии штока, </w:t>
      </w:r>
      <w:proofErr w:type="spellStart"/>
      <w:r>
        <w:t>задиров</w:t>
      </w:r>
      <w:proofErr w:type="spellEnd"/>
      <w:r>
        <w:t>;</w:t>
      </w:r>
      <w:proofErr w:type="gramEnd"/>
      <w:r>
        <w:t xml:space="preserve"> замена сальников, нажимной вту</w:t>
      </w:r>
      <w:r>
        <w:t>л</w:t>
      </w:r>
      <w:r>
        <w:t>ки, при необходимости; прогонка шпинделя по гайке на всю рабочую длину; подтяжка шпилек разъема корпуса, полная сборка и установка электропривода на задвижку; регулировка конечных выключателей на открытие и закрытие, муфты ограничение крутящего момента на отключение по допустимым значениям.</w:t>
      </w:r>
    </w:p>
    <w:p w:rsidR="00CE63B2" w:rsidRDefault="00CE63B2" w:rsidP="00CE63B2">
      <w:pPr>
        <w:shd w:val="clear" w:color="auto" w:fill="FCFCFC"/>
        <w:spacing w:before="100" w:beforeAutospacing="1" w:after="100" w:afterAutospacing="1"/>
      </w:pPr>
      <w:r>
        <w:t>Текущий ремонт запорной арматуры осуществляется без ее демонтажа.</w:t>
      </w:r>
    </w:p>
    <w:p w:rsidR="00DF401B" w:rsidRDefault="00DF401B" w:rsidP="00CE63B2">
      <w:pPr>
        <w:shd w:val="clear" w:color="auto" w:fill="FCFCFC"/>
        <w:spacing w:before="100" w:beforeAutospacing="1" w:after="100" w:afterAutospacing="1"/>
      </w:pPr>
      <w:r>
        <w:t>Сроки проведения ремонтных работ:</w:t>
      </w:r>
    </w:p>
    <w:p w:rsidR="00DF401B" w:rsidRPr="00F0707F" w:rsidRDefault="00DF401B" w:rsidP="00DF401B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№1: </w:t>
      </w:r>
      <w:r>
        <w:rPr>
          <w:bCs/>
        </w:rPr>
        <w:t xml:space="preserve"> 25.03.2013 – 31.03.2013.</w:t>
      </w:r>
    </w:p>
    <w:p w:rsidR="00DF401B" w:rsidRDefault="00DF401B" w:rsidP="00DF401B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№2: </w:t>
      </w:r>
      <w:r>
        <w:rPr>
          <w:bCs/>
        </w:rPr>
        <w:t xml:space="preserve"> </w:t>
      </w:r>
      <w:r w:rsidRPr="00F0707F">
        <w:rPr>
          <w:bCs/>
        </w:rPr>
        <w:t>1</w:t>
      </w:r>
      <w:r>
        <w:rPr>
          <w:bCs/>
        </w:rPr>
        <w:t>1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17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; </w:t>
      </w:r>
    </w:p>
    <w:p w:rsidR="00DF401B" w:rsidRPr="00785A3E" w:rsidRDefault="00DF401B" w:rsidP="00DF401B">
      <w:pPr>
        <w:ind w:left="1776"/>
        <w:jc w:val="both"/>
        <w:rPr>
          <w:bCs/>
        </w:rPr>
      </w:pPr>
      <w:r>
        <w:rPr>
          <w:bCs/>
        </w:rPr>
        <w:t xml:space="preserve"> 17.06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 xml:space="preserve">3 </w:t>
      </w:r>
      <w:r w:rsidRPr="00F0707F">
        <w:rPr>
          <w:bCs/>
        </w:rPr>
        <w:t>–</w:t>
      </w:r>
      <w:r>
        <w:rPr>
          <w:bCs/>
        </w:rPr>
        <w:t xml:space="preserve"> 23.</w:t>
      </w:r>
      <w:r w:rsidRPr="00F0707F">
        <w:rPr>
          <w:bCs/>
        </w:rPr>
        <w:t>0</w:t>
      </w:r>
      <w:r>
        <w:rPr>
          <w:bCs/>
        </w:rPr>
        <w:t>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785A3E">
        <w:rPr>
          <w:bCs/>
        </w:rPr>
        <w:t>;</w:t>
      </w:r>
    </w:p>
    <w:p w:rsidR="00DF401B" w:rsidRPr="00785A3E" w:rsidRDefault="00DF401B" w:rsidP="00DF401B">
      <w:pPr>
        <w:ind w:left="1776"/>
        <w:jc w:val="both"/>
        <w:rPr>
          <w:bCs/>
        </w:rPr>
      </w:pPr>
      <w:r>
        <w:rPr>
          <w:bCs/>
        </w:rPr>
        <w:t xml:space="preserve"> 14.10.2013 </w:t>
      </w:r>
      <w:r w:rsidRPr="00F0707F">
        <w:rPr>
          <w:bCs/>
        </w:rPr>
        <w:t>–</w:t>
      </w:r>
      <w:r>
        <w:rPr>
          <w:bCs/>
        </w:rPr>
        <w:t xml:space="preserve"> 20.10.2013. </w:t>
      </w:r>
    </w:p>
    <w:p w:rsidR="00DF401B" w:rsidRDefault="00DF401B" w:rsidP="00DF401B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№4: </w:t>
      </w:r>
      <w:r>
        <w:rPr>
          <w:bCs/>
        </w:rPr>
        <w:t xml:space="preserve"> 08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14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3;</w:t>
      </w:r>
    </w:p>
    <w:p w:rsidR="00DF401B" w:rsidRDefault="00DF401B" w:rsidP="00DF401B">
      <w:pPr>
        <w:ind w:left="1776"/>
        <w:jc w:val="both"/>
        <w:rPr>
          <w:bCs/>
        </w:rPr>
      </w:pPr>
      <w:r>
        <w:rPr>
          <w:bCs/>
        </w:rPr>
        <w:t xml:space="preserve"> 12.08.2013 – 18.08.2013;</w:t>
      </w:r>
    </w:p>
    <w:p w:rsidR="00DF401B" w:rsidRPr="00F0707F" w:rsidRDefault="00DF401B" w:rsidP="00DF401B">
      <w:pPr>
        <w:ind w:left="1776"/>
        <w:jc w:val="both"/>
        <w:rPr>
          <w:bCs/>
        </w:rPr>
      </w:pPr>
      <w:r>
        <w:rPr>
          <w:bCs/>
        </w:rPr>
        <w:t xml:space="preserve"> 28.10.2013 – 03.11.2013.</w:t>
      </w:r>
    </w:p>
    <w:p w:rsidR="00DF401B" w:rsidRPr="005145FF" w:rsidRDefault="00DF401B" w:rsidP="00DF401B">
      <w:pPr>
        <w:ind w:right="180" w:firstLine="709"/>
        <w:rPr>
          <w:bCs/>
        </w:rPr>
      </w:pPr>
      <w:r w:rsidRPr="00F0707F">
        <w:rPr>
          <w:bCs/>
        </w:rPr>
        <w:t xml:space="preserve">Блок №5: </w:t>
      </w:r>
      <w:r>
        <w:rPr>
          <w:bCs/>
        </w:rPr>
        <w:t xml:space="preserve">  15.04.2013 – 21.04.2013</w:t>
      </w:r>
      <w:r w:rsidRPr="005145FF">
        <w:rPr>
          <w:bCs/>
        </w:rPr>
        <w:t>;</w:t>
      </w:r>
    </w:p>
    <w:p w:rsidR="00DF401B" w:rsidRDefault="00DF401B" w:rsidP="00DF401B">
      <w:pPr>
        <w:tabs>
          <w:tab w:val="left" w:pos="1803"/>
        </w:tabs>
        <w:ind w:right="180" w:firstLine="709"/>
        <w:rPr>
          <w:bCs/>
        </w:rPr>
      </w:pPr>
      <w:r>
        <w:rPr>
          <w:bCs/>
        </w:rPr>
        <w:tab/>
        <w:t xml:space="preserve"> 29.07.2013 – 04.08.2013</w:t>
      </w:r>
      <w:r w:rsidRPr="00304135">
        <w:rPr>
          <w:bCs/>
        </w:rPr>
        <w:t>;</w:t>
      </w:r>
    </w:p>
    <w:p w:rsidR="00DF401B" w:rsidRDefault="00DF401B" w:rsidP="00DF401B">
      <w:pPr>
        <w:ind w:right="180" w:firstLine="709"/>
        <w:rPr>
          <w:bCs/>
        </w:rPr>
      </w:pPr>
      <w:r>
        <w:rPr>
          <w:bCs/>
        </w:rPr>
        <w:t xml:space="preserve">                   05.11.2013 – 11.11.2013.</w:t>
      </w:r>
    </w:p>
    <w:p w:rsidR="00CE63B2" w:rsidRDefault="00CE63B2" w:rsidP="00CE63B2">
      <w:pPr>
        <w:ind w:right="180"/>
        <w:jc w:val="both"/>
      </w:pPr>
    </w:p>
    <w:p w:rsidR="00CC012F" w:rsidRDefault="00CE63B2" w:rsidP="00613323">
      <w:pPr>
        <w:ind w:firstLine="540"/>
      </w:pPr>
      <w:r>
        <w:t>Уточненные сроки выполнения ремонтных работ, зависят от режима работы оборудования ТЭЦ, и будут сообщены исполнителю работ дополнительно.</w:t>
      </w:r>
    </w:p>
    <w:p w:rsidR="00613323" w:rsidRDefault="00613323" w:rsidP="00613323">
      <w:pPr>
        <w:ind w:firstLine="540"/>
      </w:pPr>
    </w:p>
    <w:p w:rsidR="00613323" w:rsidRDefault="00613323" w:rsidP="00613323">
      <w:pPr>
        <w:ind w:firstLine="540"/>
      </w:pPr>
    </w:p>
    <w:p w:rsidR="00613323" w:rsidRDefault="00613323" w:rsidP="00613323">
      <w:pPr>
        <w:ind w:firstLine="540"/>
      </w:pPr>
    </w:p>
    <w:p w:rsidR="00613323" w:rsidRDefault="00613323" w:rsidP="00613323">
      <w:pPr>
        <w:ind w:firstLine="540"/>
      </w:pPr>
    </w:p>
    <w:p w:rsidR="00613323" w:rsidRDefault="00613323" w:rsidP="00613323">
      <w:pPr>
        <w:ind w:firstLine="540"/>
      </w:pPr>
    </w:p>
    <w:p w:rsidR="00613323" w:rsidRDefault="00613323" w:rsidP="00613323">
      <w:pPr>
        <w:ind w:firstLine="540"/>
      </w:pPr>
    </w:p>
    <w:p w:rsidR="00CC012F" w:rsidRPr="006363D2" w:rsidRDefault="00CC012F" w:rsidP="00757390">
      <w:pPr>
        <w:autoSpaceDE w:val="0"/>
        <w:autoSpaceDN w:val="0"/>
        <w:adjustRightInd w:val="0"/>
        <w:jc w:val="both"/>
      </w:pPr>
    </w:p>
    <w:p w:rsidR="00D1017B" w:rsidRDefault="0019452F" w:rsidP="005622F2">
      <w:pPr>
        <w:pStyle w:val="4"/>
      </w:pPr>
      <w:r>
        <w:lastRenderedPageBreak/>
        <w:t>УКРУПНЁННАЯ ВЕДОМОСТЬ</w:t>
      </w:r>
    </w:p>
    <w:p w:rsidR="0045273C" w:rsidRDefault="005622F2" w:rsidP="005622F2">
      <w:pPr>
        <w:pStyle w:val="af0"/>
        <w:rPr>
          <w:b w:val="0"/>
          <w:szCs w:val="24"/>
        </w:rPr>
      </w:pPr>
      <w:r w:rsidRPr="00BA0B02">
        <w:rPr>
          <w:b w:val="0"/>
        </w:rPr>
        <w:t xml:space="preserve">объёмов работ </w:t>
      </w:r>
      <w:r w:rsidRPr="00847EDB">
        <w:rPr>
          <w:b w:val="0"/>
          <w:szCs w:val="24"/>
        </w:rPr>
        <w:t xml:space="preserve">по </w:t>
      </w:r>
      <w:r w:rsidR="002A2A94">
        <w:rPr>
          <w:b w:val="0"/>
          <w:szCs w:val="24"/>
        </w:rPr>
        <w:t>ремонту</w:t>
      </w:r>
      <w:r w:rsidR="005C5197">
        <w:rPr>
          <w:b w:val="0"/>
          <w:szCs w:val="24"/>
        </w:rPr>
        <w:t xml:space="preserve"> </w:t>
      </w:r>
      <w:r w:rsidR="00CB6161">
        <w:rPr>
          <w:b w:val="0"/>
          <w:szCs w:val="24"/>
        </w:rPr>
        <w:t>арматуры ТЭЦ.</w:t>
      </w:r>
    </w:p>
    <w:p w:rsidR="005622F2" w:rsidRPr="005622F2" w:rsidRDefault="005622F2" w:rsidP="005622F2">
      <w:pPr>
        <w:pStyle w:val="af0"/>
        <w:rPr>
          <w:b w:val="0"/>
        </w:rPr>
      </w:pPr>
      <w:r w:rsidRPr="00BA0B02">
        <w:rPr>
          <w:b w:val="0"/>
        </w:rPr>
        <w:t>Северной теплоэлектроцентрали (ТЭЦ-21) филиала «Невский» ОАО «ТГК-1».</w:t>
      </w:r>
    </w:p>
    <w:p w:rsidR="00301134" w:rsidRPr="00301134" w:rsidRDefault="00301134" w:rsidP="00F269F3">
      <w:pPr>
        <w:pStyle w:val="21"/>
        <w:suppressAutoHyphens/>
        <w:outlineLvl w:val="0"/>
        <w:rPr>
          <w:sz w:val="6"/>
          <w:szCs w:val="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7700"/>
        <w:gridCol w:w="1031"/>
        <w:gridCol w:w="737"/>
      </w:tblGrid>
      <w:tr w:rsidR="0019452F" w:rsidRPr="00702168" w:rsidTr="0019452F">
        <w:trPr>
          <w:trHeight w:val="283"/>
        </w:trPr>
        <w:tc>
          <w:tcPr>
            <w:tcW w:w="3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 xml:space="preserve">№ </w:t>
            </w:r>
            <w:proofErr w:type="gramStart"/>
            <w:r w:rsidRPr="0071699C">
              <w:rPr>
                <w:b/>
              </w:rPr>
              <w:t>п</w:t>
            </w:r>
            <w:proofErr w:type="gramEnd"/>
            <w:r w:rsidRPr="0071699C">
              <w:rPr>
                <w:b/>
              </w:rPr>
              <w:t>/п</w:t>
            </w:r>
          </w:p>
        </w:tc>
        <w:tc>
          <w:tcPr>
            <w:tcW w:w="77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Ед. изм.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Объём</w:t>
            </w:r>
          </w:p>
        </w:tc>
      </w:tr>
      <w:tr w:rsidR="0019452F" w:rsidRPr="00702168" w:rsidTr="0019452F">
        <w:trPr>
          <w:trHeight w:val="255"/>
        </w:trPr>
        <w:tc>
          <w:tcPr>
            <w:tcW w:w="3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4</w:t>
            </w:r>
          </w:p>
        </w:tc>
      </w:tr>
      <w:tr w:rsidR="0019452F" w:rsidRPr="00702168" w:rsidTr="0019452F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b/>
                <w:sz w:val="20"/>
                <w:highlight w:val="yellow"/>
              </w:rPr>
            </w:pPr>
            <w:r w:rsidRPr="00702168">
              <w:rPr>
                <w:b/>
                <w:sz w:val="20"/>
              </w:rPr>
              <w:t>Раздел I. Ремонтные работы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</w:tr>
      <w:tr w:rsidR="005B4659" w:rsidRPr="00702168" w:rsidTr="005B4659">
        <w:trPr>
          <w:trHeight w:val="23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9" w:rsidRPr="0019452F" w:rsidRDefault="005B4659" w:rsidP="0019452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659" w:rsidRDefault="00BB206D" w:rsidP="00057C6E">
            <w:pPr>
              <w:ind w:firstLine="10"/>
            </w:pPr>
            <w:r>
              <w:t>Ремонт по 1-й группе сложности задвижек Ду150 Ру25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659" w:rsidRDefault="00BB206D" w:rsidP="004218B8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659" w:rsidRDefault="0022616A" w:rsidP="004218B8">
            <w:pPr>
              <w:jc w:val="center"/>
            </w:pPr>
            <w:r>
              <w:t>3</w:t>
            </w:r>
          </w:p>
        </w:tc>
      </w:tr>
      <w:tr w:rsidR="00CC012F" w:rsidRPr="00702168" w:rsidTr="005B4659">
        <w:trPr>
          <w:trHeight w:val="29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Pr="002A2A94" w:rsidRDefault="00CC012F" w:rsidP="0022616A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012F" w:rsidRDefault="00CC012F" w:rsidP="0022616A">
            <w:pPr>
              <w:ind w:firstLine="10"/>
            </w:pPr>
            <w:r>
              <w:t>Ремонт по 2-й группе сложности задвижек Ду150 Ру25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22616A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22616A" w:rsidP="0022616A">
            <w:pPr>
              <w:jc w:val="center"/>
            </w:pPr>
            <w:r>
              <w:t>2</w:t>
            </w:r>
          </w:p>
        </w:tc>
      </w:tr>
      <w:tr w:rsidR="00CC012F" w:rsidRPr="00702168" w:rsidTr="005B4659">
        <w:trPr>
          <w:trHeight w:val="29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22616A">
            <w:pPr>
              <w:jc w:val="center"/>
            </w:pPr>
            <w: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012F" w:rsidRPr="008C5266" w:rsidRDefault="00CC012F" w:rsidP="00057C6E">
            <w:r>
              <w:t>Ремонт по 2-й группе сложности задвижки Ду200 Ру25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Pr="00F44FFF" w:rsidRDefault="00CC012F" w:rsidP="004218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22616A">
            <w:pPr>
              <w:jc w:val="center"/>
            </w:pPr>
            <w:r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Pr="008C5266" w:rsidRDefault="00CC012F" w:rsidP="00057C6E">
            <w:r>
              <w:t>Ремонт эл. привода типа «Б</w:t>
            </w:r>
            <w:r w:rsidR="0022616A">
              <w:t>-1300</w:t>
            </w:r>
            <w:r>
              <w:t>»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1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Pr="005622F2" w:rsidRDefault="00CC012F" w:rsidP="0022616A">
            <w:pPr>
              <w:jc w:val="center"/>
            </w:pPr>
            <w: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Pr="008C5266" w:rsidRDefault="00CC012F" w:rsidP="00057C6E">
            <w:r>
              <w:t>Ремонт  по 2</w:t>
            </w:r>
            <w:r w:rsidR="0022616A">
              <w:t>-й</w:t>
            </w:r>
            <w:r>
              <w:t xml:space="preserve"> группе сложности задвижки Ду100 Ру140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22616A" w:rsidP="004218B8">
            <w:pPr>
              <w:jc w:val="center"/>
            </w:pPr>
            <w:r>
              <w:t>1</w:t>
            </w:r>
          </w:p>
        </w:tc>
      </w:tr>
      <w:tr w:rsidR="0022616A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16A" w:rsidRDefault="000327A0" w:rsidP="0022616A">
            <w:pPr>
              <w:jc w:val="center"/>
            </w:pPr>
            <w:r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6A" w:rsidRPr="008C5266" w:rsidRDefault="0022616A" w:rsidP="0022616A">
            <w:r>
              <w:t>Ремонт  по 1-й группе сложности задвижки Ду100 Ру140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16A" w:rsidRDefault="0022616A" w:rsidP="0022616A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16A" w:rsidRDefault="0022616A" w:rsidP="0022616A">
            <w:pPr>
              <w:jc w:val="center"/>
            </w:pPr>
            <w:r>
              <w:t>2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Pr="008C5266" w:rsidRDefault="00CC012F" w:rsidP="00057C6E">
            <w:r>
              <w:t>Ремонт по 2-й группе сложности задвижки Ду100 Ру45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1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Pr="008C5266" w:rsidRDefault="0022616A" w:rsidP="00315256">
            <w:r>
              <w:t>Ремонт по 2</w:t>
            </w:r>
            <w:r w:rsidR="00CC012F">
              <w:t>-й группе сложности задвижки Ду100 Ру25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1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Default="0022616A" w:rsidP="00315256">
            <w:pPr>
              <w:ind w:firstLine="10"/>
            </w:pPr>
            <w:r>
              <w:t>Ремонт по 2</w:t>
            </w:r>
            <w:r w:rsidR="00CC012F">
              <w:t>-й группе сложности задвижек Ду65 Ру140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6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10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Default="00CC012F" w:rsidP="00315256">
            <w:pPr>
              <w:ind w:firstLine="10"/>
            </w:pPr>
            <w:r>
              <w:t>Ремонт по 2-й группе сложности задвижек Ду250 Ру25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2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11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Pr="008C5266" w:rsidRDefault="00CC012F" w:rsidP="00315256">
            <w:r>
              <w:t>Ремонт по 1-й группе сложности задвижки Ду250 Ру230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1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12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Pr="008C5266" w:rsidRDefault="00CC012F" w:rsidP="00315256">
            <w:r>
              <w:t>Ремонт по 2-й группе сложности задвижки Ду250 Ру230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1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13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Pr="008C5266" w:rsidRDefault="00CC012F" w:rsidP="00315256">
            <w:r>
              <w:t>Ремонт по 1-й группе сложности задвижки Ду300 Ру10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1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14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Pr="008C5266" w:rsidRDefault="00CC012F" w:rsidP="00315256">
            <w:r>
              <w:t>Ремонт по 1-й группе сложности задвижки Ду100 Ру230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4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15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Pr="008C5266" w:rsidRDefault="00CC012F" w:rsidP="00315256">
            <w:r>
              <w:t>Ремонт по 1-й группе сложности задвижки Ду800 Ру25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4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16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Pr="008C5266" w:rsidRDefault="00CC012F" w:rsidP="00315256">
            <w:r>
              <w:t>Ремонт по 1-й группе сложности задвижки Ду600 Ру25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315256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Pr="00F44FFF" w:rsidRDefault="0022616A" w:rsidP="00315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17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Default="00CC012F" w:rsidP="00704DDB">
            <w:r>
              <w:t>Замена задвижки Ду250 Ру10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1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18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Default="00CC012F" w:rsidP="00704DDB">
            <w:r>
              <w:t xml:space="preserve">Снятие и установка </w:t>
            </w:r>
            <w:proofErr w:type="spellStart"/>
            <w:r>
              <w:t>расходомерных</w:t>
            </w:r>
            <w:proofErr w:type="spellEnd"/>
            <w:r>
              <w:t xml:space="preserve"> шайб Ду1200/25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2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19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Default="00CC012F" w:rsidP="00704DDB">
            <w:r>
              <w:t>Ремонт по 2-й группе сложности быстрозапорного клапана Ду275 Ру250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2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20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Default="00CC012F" w:rsidP="00704DDB">
            <w:r>
              <w:t>Ремонт сервопривода быстрозапорного клапана Ду275 Ру250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2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21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Default="00CC012F" w:rsidP="00704DDB">
            <w:r>
              <w:t>Ремонт по 2-й группе сложности задвижки Ду300 Ру25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1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22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Default="00CC012F" w:rsidP="00704DDB">
            <w:r>
              <w:t>Ремонт сервопривода КОС Ду150 Ру35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1</w:t>
            </w:r>
          </w:p>
        </w:tc>
      </w:tr>
      <w:tr w:rsidR="00CC012F" w:rsidRPr="00702168" w:rsidTr="004218B8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0327A0" w:rsidP="0022616A">
            <w:pPr>
              <w:jc w:val="center"/>
            </w:pPr>
            <w:r>
              <w:t>23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2F" w:rsidRDefault="00CC012F" w:rsidP="00704DDB">
            <w:r>
              <w:t>Ремонт обратного клапана Ду250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12F" w:rsidRDefault="00CC012F" w:rsidP="004218B8">
            <w:pPr>
              <w:jc w:val="center"/>
            </w:pPr>
            <w:r>
              <w:t>1</w:t>
            </w:r>
          </w:p>
        </w:tc>
      </w:tr>
      <w:tr w:rsidR="00224CA3" w:rsidRPr="00702168" w:rsidTr="0022463C">
        <w:trPr>
          <w:trHeight w:val="25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A3" w:rsidRDefault="000327A0" w:rsidP="000E260E">
            <w:pPr>
              <w:jc w:val="center"/>
            </w:pPr>
            <w:r>
              <w:t>24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A3" w:rsidRDefault="00224CA3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</w:t>
            </w:r>
            <w:r>
              <w:rPr>
                <w:b/>
              </w:rPr>
              <w:t>о</w:t>
            </w:r>
            <w:r>
              <w:rPr>
                <w:b/>
              </w:rPr>
              <w:t>мость.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A3" w:rsidRDefault="00224CA3">
            <w:pPr>
              <w:jc w:val="center"/>
              <w:rPr>
                <w:b/>
                <w:sz w:val="22"/>
                <w:szCs w:val="22"/>
              </w:rPr>
            </w:pPr>
          </w:p>
          <w:p w:rsidR="00224CA3" w:rsidRDefault="00224C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CA3" w:rsidRDefault="00224CA3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224CA3" w:rsidRDefault="00BB206D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224CA3">
              <w:rPr>
                <w:b/>
                <w:sz w:val="22"/>
                <w:szCs w:val="22"/>
              </w:rPr>
              <w:t>0</w:t>
            </w:r>
          </w:p>
        </w:tc>
      </w:tr>
    </w:tbl>
    <w:p w:rsidR="00301134" w:rsidRDefault="00301134" w:rsidP="00F269F3">
      <w:pPr>
        <w:suppressAutoHyphens/>
        <w:ind w:firstLine="567"/>
        <w:rPr>
          <w:sz w:val="16"/>
          <w:szCs w:val="16"/>
        </w:rPr>
      </w:pPr>
    </w:p>
    <w:p w:rsidR="0019452F" w:rsidRDefault="0019452F" w:rsidP="00F269F3">
      <w:pPr>
        <w:pStyle w:val="a6"/>
        <w:suppressAutoHyphens/>
        <w:spacing w:after="0"/>
        <w:jc w:val="both"/>
        <w:rPr>
          <w:b/>
          <w:bCs/>
          <w:iCs/>
        </w:rPr>
      </w:pPr>
    </w:p>
    <w:p w:rsidR="00000DDA" w:rsidRDefault="00000DDA" w:rsidP="00F269F3">
      <w:pPr>
        <w:pStyle w:val="a6"/>
        <w:suppressAutoHyphens/>
        <w:spacing w:after="0"/>
        <w:jc w:val="both"/>
        <w:rPr>
          <w:b/>
          <w:bCs/>
          <w:iCs/>
        </w:rPr>
      </w:pPr>
    </w:p>
    <w:p w:rsidR="0019452F" w:rsidRDefault="0019452F" w:rsidP="00613323">
      <w:pPr>
        <w:spacing w:line="276" w:lineRule="auto"/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19452F" w:rsidRDefault="005622F2" w:rsidP="00613323">
      <w:pPr>
        <w:pStyle w:val="a6"/>
        <w:suppressAutoHyphens/>
        <w:spacing w:after="0" w:line="276" w:lineRule="auto"/>
        <w:jc w:val="both"/>
      </w:pPr>
      <w:r>
        <w:rPr>
          <w:bCs/>
        </w:rPr>
        <w:tab/>
      </w:r>
      <w:r w:rsidR="0019452F" w:rsidRPr="00AC7D73">
        <w:rPr>
          <w:bCs/>
        </w:rPr>
        <w:t xml:space="preserve">Производство работ и требования к персоналу подрядной организации на ремонт </w:t>
      </w:r>
      <w:r w:rsidR="00296EBC">
        <w:t xml:space="preserve">арматуры </w:t>
      </w:r>
      <w:r w:rsidR="005F6B78">
        <w:t>ТЭЦ</w:t>
      </w:r>
      <w:r w:rsidR="0019452F" w:rsidRPr="00AC7D73">
        <w:rPr>
          <w:bCs/>
        </w:rPr>
        <w:t xml:space="preserve"> </w:t>
      </w:r>
      <w:r w:rsidR="0019452F" w:rsidRPr="00AC7D73">
        <w:t>Северной теплоэлектроцентрали (ТЭЦ-21) филиала «Невский» ОАО «ТГК-1»</w:t>
      </w:r>
    </w:p>
    <w:p w:rsidR="0019452F" w:rsidRDefault="0019452F" w:rsidP="00613323">
      <w:pPr>
        <w:pStyle w:val="a6"/>
        <w:suppressAutoHyphens/>
        <w:spacing w:after="0" w:line="276" w:lineRule="auto"/>
        <w:jc w:val="both"/>
      </w:pPr>
    </w:p>
    <w:p w:rsidR="0019452F" w:rsidRDefault="0019452F" w:rsidP="00613323">
      <w:pPr>
        <w:pStyle w:val="20"/>
        <w:spacing w:line="276" w:lineRule="auto"/>
        <w:ind w:firstLine="720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19452F" w:rsidRPr="0019452F" w:rsidRDefault="0019452F" w:rsidP="00613323">
      <w:pPr>
        <w:pStyle w:val="a6"/>
        <w:numPr>
          <w:ilvl w:val="0"/>
          <w:numId w:val="30"/>
        </w:numPr>
        <w:suppressAutoHyphens/>
        <w:spacing w:after="0" w:line="276" w:lineRule="auto"/>
        <w:jc w:val="both"/>
      </w:pPr>
      <w:r>
        <w:rPr>
          <w:b/>
        </w:rPr>
        <w:t>Требования к производству и качеству работ:</w:t>
      </w:r>
    </w:p>
    <w:p w:rsidR="002547F8" w:rsidRDefault="002547F8" w:rsidP="00613323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 w:rsidRPr="005D68F1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оборудов</w:t>
      </w:r>
      <w:r w:rsidRPr="005D68F1">
        <w:rPr>
          <w:rFonts w:ascii="Times New Roman" w:hAnsi="Times New Roman"/>
          <w:color w:val="000000"/>
          <w:szCs w:val="24"/>
        </w:rPr>
        <w:t>а</w:t>
      </w:r>
      <w:r w:rsidRPr="005D68F1">
        <w:rPr>
          <w:rFonts w:ascii="Times New Roman" w:hAnsi="Times New Roman"/>
          <w:color w:val="000000"/>
          <w:szCs w:val="24"/>
        </w:rPr>
        <w:t>ния, зданий и сооружений электростанций и сетей.</w:t>
      </w:r>
    </w:p>
    <w:p w:rsidR="002547F8" w:rsidRDefault="002547F8" w:rsidP="00613323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2547F8" w:rsidRDefault="002547F8" w:rsidP="00613323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ПБ 10-382-00 «Правила устройства и безопасной эксплуатации грузоподъёмных кранов. (ГГТН №98 от 31.12.1999г)</w:t>
      </w:r>
    </w:p>
    <w:p w:rsidR="002547F8" w:rsidRDefault="002547F8" w:rsidP="00613323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153-34.03.204 «Правил безопасности при работе с инструментом и приспособлениями»;</w:t>
      </w:r>
    </w:p>
    <w:p w:rsidR="002547F8" w:rsidRDefault="002547F8" w:rsidP="00613323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lastRenderedPageBreak/>
        <w:t>СО 34.03.301-00 (РД 153-34.0-03.301-00). Правила пожарной безопасности для энергетич</w:t>
      </w:r>
      <w:r>
        <w:rPr>
          <w:rFonts w:ascii="Times New Roman" w:hAnsi="Times New Roman"/>
          <w:color w:val="000000"/>
          <w:szCs w:val="24"/>
        </w:rPr>
        <w:t>е</w:t>
      </w:r>
      <w:r>
        <w:rPr>
          <w:rFonts w:ascii="Times New Roman" w:hAnsi="Times New Roman"/>
          <w:color w:val="000000"/>
          <w:szCs w:val="24"/>
        </w:rPr>
        <w:t>ских предприятий.</w:t>
      </w:r>
    </w:p>
    <w:p w:rsidR="002547F8" w:rsidRDefault="002547F8" w:rsidP="00613323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34.20.501-2003 ПТЭ р. 4. – «Тепломеханическое оборудование электростанций и тепл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>вых сетей» п.4.3-4.5, 4.9,4.11-4.13</w:t>
      </w:r>
    </w:p>
    <w:p w:rsidR="002547F8" w:rsidRDefault="002547F8" w:rsidP="00613323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РД 34.15.402 «Руководящий нормативный документ. Инструкция. Объём, правила и пор</w:t>
      </w:r>
      <w:r>
        <w:rPr>
          <w:rFonts w:ascii="Times New Roman" w:hAnsi="Times New Roman"/>
          <w:color w:val="000000"/>
          <w:szCs w:val="24"/>
        </w:rPr>
        <w:t>я</w:t>
      </w:r>
      <w:r>
        <w:rPr>
          <w:rFonts w:ascii="Times New Roman" w:hAnsi="Times New Roman"/>
          <w:color w:val="000000"/>
          <w:szCs w:val="24"/>
        </w:rPr>
        <w:t xml:space="preserve">док проведения </w:t>
      </w:r>
      <w:proofErr w:type="spellStart"/>
      <w:r>
        <w:rPr>
          <w:rFonts w:ascii="Times New Roman" w:hAnsi="Times New Roman"/>
          <w:color w:val="000000"/>
          <w:szCs w:val="24"/>
        </w:rPr>
        <w:t>предремонтного</w:t>
      </w:r>
      <w:proofErr w:type="spellEnd"/>
      <w:r>
        <w:rPr>
          <w:rFonts w:ascii="Times New Roman" w:hAnsi="Times New Roman"/>
          <w:color w:val="000000"/>
          <w:szCs w:val="24"/>
        </w:rPr>
        <w:t xml:space="preserve"> входного контроля материалов: РДИ 34-38-052-88./</w:t>
      </w:r>
      <w:proofErr w:type="spellStart"/>
      <w:r>
        <w:rPr>
          <w:rFonts w:ascii="Times New Roman" w:hAnsi="Times New Roman"/>
          <w:color w:val="000000"/>
          <w:szCs w:val="24"/>
        </w:rPr>
        <w:t>Разраб</w:t>
      </w:r>
      <w:proofErr w:type="spellEnd"/>
      <w:r>
        <w:rPr>
          <w:rFonts w:ascii="Times New Roman" w:hAnsi="Times New Roman"/>
          <w:color w:val="000000"/>
          <w:szCs w:val="24"/>
        </w:rPr>
        <w:t xml:space="preserve">. ЦКБ </w:t>
      </w:r>
      <w:proofErr w:type="spellStart"/>
      <w:r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>
        <w:rPr>
          <w:rFonts w:ascii="Times New Roman" w:hAnsi="Times New Roman"/>
          <w:color w:val="000000"/>
          <w:szCs w:val="24"/>
        </w:rPr>
        <w:t>. Срок действ</w:t>
      </w:r>
      <w:proofErr w:type="gramStart"/>
      <w:r>
        <w:rPr>
          <w:rFonts w:ascii="Times New Roman" w:hAnsi="Times New Roman"/>
          <w:color w:val="000000"/>
          <w:szCs w:val="24"/>
        </w:rPr>
        <w:t>.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Cs w:val="24"/>
        </w:rPr>
        <w:t>с</w:t>
      </w:r>
      <w:proofErr w:type="gramEnd"/>
      <w:r>
        <w:rPr>
          <w:rFonts w:ascii="Times New Roman" w:hAnsi="Times New Roman"/>
          <w:color w:val="000000"/>
          <w:szCs w:val="24"/>
        </w:rPr>
        <w:t xml:space="preserve"> 01.10.88г.»</w:t>
      </w:r>
    </w:p>
    <w:p w:rsidR="002547F8" w:rsidRPr="0081365D" w:rsidRDefault="002547F8" w:rsidP="00613323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 w:rsidRPr="0081365D">
        <w:rPr>
          <w:rFonts w:ascii="Times New Roman" w:hAnsi="Times New Roman"/>
          <w:bCs/>
          <w:szCs w:val="24"/>
        </w:rPr>
        <w:t>СО 34.17.430-94 «</w:t>
      </w:r>
      <w:r w:rsidRPr="0081365D">
        <w:rPr>
          <w:rFonts w:ascii="Times New Roman" w:hAnsi="Times New Roman"/>
          <w:szCs w:val="24"/>
        </w:rPr>
        <w:t xml:space="preserve">Методические указания по определению </w:t>
      </w:r>
      <w:proofErr w:type="gramStart"/>
      <w:r w:rsidRPr="0081365D">
        <w:rPr>
          <w:rFonts w:ascii="Times New Roman" w:hAnsi="Times New Roman"/>
          <w:szCs w:val="24"/>
        </w:rPr>
        <w:t>характера коррозионного п</w:t>
      </w:r>
      <w:r w:rsidRPr="0081365D">
        <w:rPr>
          <w:rFonts w:ascii="Times New Roman" w:hAnsi="Times New Roman"/>
          <w:szCs w:val="24"/>
        </w:rPr>
        <w:t>о</w:t>
      </w:r>
      <w:r w:rsidRPr="0081365D">
        <w:rPr>
          <w:rFonts w:ascii="Times New Roman" w:hAnsi="Times New Roman"/>
          <w:szCs w:val="24"/>
        </w:rPr>
        <w:t>вреждения металла трубопроводов тепловых сетей</w:t>
      </w:r>
      <w:proofErr w:type="gramEnd"/>
      <w:r w:rsidRPr="0081365D">
        <w:rPr>
          <w:rFonts w:ascii="Times New Roman" w:hAnsi="Times New Roman"/>
          <w:szCs w:val="24"/>
        </w:rPr>
        <w:t>»</w:t>
      </w:r>
    </w:p>
    <w:p w:rsidR="002547F8" w:rsidRPr="0081365D" w:rsidRDefault="002547F8" w:rsidP="00613323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szCs w:val="24"/>
        </w:rPr>
      </w:pPr>
      <w:r w:rsidRPr="0081365D">
        <w:rPr>
          <w:rFonts w:ascii="Times New Roman" w:hAnsi="Times New Roman"/>
          <w:color w:val="000000"/>
          <w:szCs w:val="24"/>
        </w:rPr>
        <w:t>СО153-34.39.501 (РД 34.39.501) Типовая инструкция по эксплуатации, ремонту и контролю станционных трубопроводов сетевой воды</w:t>
      </w:r>
    </w:p>
    <w:p w:rsidR="005622F2" w:rsidRDefault="005622F2" w:rsidP="00613323">
      <w:pPr>
        <w:pStyle w:val="a6"/>
        <w:suppressAutoHyphens/>
        <w:spacing w:after="0" w:line="276" w:lineRule="auto"/>
        <w:ind w:left="1440"/>
        <w:jc w:val="both"/>
      </w:pPr>
    </w:p>
    <w:p w:rsidR="005622F2" w:rsidRDefault="005622F2" w:rsidP="00613323">
      <w:pPr>
        <w:pStyle w:val="a6"/>
        <w:suppressAutoHyphens/>
        <w:spacing w:after="0" w:line="276" w:lineRule="auto"/>
        <w:ind w:left="1440" w:hanging="1440"/>
        <w:jc w:val="both"/>
      </w:pPr>
      <w:r w:rsidRPr="005622F2">
        <w:rPr>
          <w:b/>
        </w:rPr>
        <w:t>Требования к подрядной организации:</w:t>
      </w:r>
    </w:p>
    <w:p w:rsidR="005622F2" w:rsidRDefault="005622F2" w:rsidP="00613323">
      <w:pPr>
        <w:pStyle w:val="20"/>
        <w:spacing w:line="276" w:lineRule="auto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  Общие требования: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</w:t>
      </w:r>
      <w:r w:rsidR="00CA5229">
        <w:rPr>
          <w:color w:val="000000"/>
        </w:rPr>
        <w:t>ого вида оборудования не менее 3</w:t>
      </w:r>
      <w:r w:rsidRPr="004E054B">
        <w:rPr>
          <w:color w:val="000000"/>
        </w:rPr>
        <w:t xml:space="preserve"> лет;</w:t>
      </w:r>
    </w:p>
    <w:p w:rsidR="005622F2" w:rsidRPr="00AC7D73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AC7D73">
        <w:rPr>
          <w:color w:val="000000"/>
        </w:rPr>
        <w:t xml:space="preserve">наличие </w:t>
      </w:r>
      <w:r w:rsidRPr="00AC7D73">
        <w:rPr>
          <w:iCs/>
          <w:color w:val="2F2F2F"/>
        </w:rPr>
        <w:t>Свидетельства о членстве в СРО с допусками на виды работ</w:t>
      </w:r>
      <w:r w:rsidRPr="00AC7D73">
        <w:rPr>
          <w:iCs/>
          <w:color w:val="484848"/>
        </w:rPr>
        <w:t xml:space="preserve">, </w:t>
      </w:r>
      <w:r w:rsidRPr="00AC7D73">
        <w:rPr>
          <w:iCs/>
          <w:color w:val="2F2F2F"/>
        </w:rPr>
        <w:t xml:space="preserve">заявленные </w:t>
      </w:r>
      <w:r w:rsidRPr="00AC7D73">
        <w:rPr>
          <w:iCs/>
          <w:color w:val="484848"/>
        </w:rPr>
        <w:t>в</w:t>
      </w:r>
      <w:r w:rsidRPr="00AC7D73">
        <w:rPr>
          <w:iCs/>
          <w:color w:val="494949"/>
        </w:rPr>
        <w:t xml:space="preserve"> </w:t>
      </w:r>
      <w:r w:rsidRPr="00AC7D73">
        <w:rPr>
          <w:iCs/>
          <w:color w:val="2F2F2F"/>
        </w:rPr>
        <w:t>технич</w:t>
      </w:r>
      <w:r w:rsidRPr="00AC7D73">
        <w:rPr>
          <w:iCs/>
          <w:color w:val="2F2F2F"/>
        </w:rPr>
        <w:t>е</w:t>
      </w:r>
      <w:r w:rsidRPr="00AC7D73">
        <w:rPr>
          <w:iCs/>
          <w:color w:val="2F2F2F"/>
        </w:rPr>
        <w:t xml:space="preserve">ском </w:t>
      </w:r>
      <w:r w:rsidR="00CA5229" w:rsidRPr="006F0AFD">
        <w:rPr>
          <w:iCs/>
          <w:color w:val="2F2F2F"/>
        </w:rPr>
        <w:t>(</w:t>
      </w:r>
      <w:proofErr w:type="spellStart"/>
      <w:r w:rsidR="00CA5229" w:rsidRPr="006F0AFD">
        <w:rPr>
          <w:iCs/>
          <w:color w:val="2F2F2F"/>
        </w:rPr>
        <w:t>п.п</w:t>
      </w:r>
      <w:proofErr w:type="spellEnd"/>
      <w:r w:rsidR="00CA5229" w:rsidRPr="006F0AFD">
        <w:rPr>
          <w:iCs/>
          <w:color w:val="2F2F2F"/>
        </w:rPr>
        <w:t>.</w:t>
      </w:r>
      <w:r w:rsidR="00CA5229">
        <w:rPr>
          <w:iCs/>
          <w:color w:val="2F2F2F"/>
        </w:rPr>
        <w:t xml:space="preserve"> 23.3</w:t>
      </w:r>
      <w:r w:rsidR="00CA5229" w:rsidRPr="006F0AFD">
        <w:rPr>
          <w:iCs/>
          <w:color w:val="2F2F2F"/>
        </w:rPr>
        <w:t xml:space="preserve"> «Перечня видов работ …» утв. Приказом №624 от 30.12.2009 г. Министерства р</w:t>
      </w:r>
      <w:r w:rsidR="00CA5229" w:rsidRPr="006F0AFD">
        <w:rPr>
          <w:iCs/>
          <w:color w:val="2F2F2F"/>
        </w:rPr>
        <w:t>е</w:t>
      </w:r>
      <w:r w:rsidR="00CA5229" w:rsidRPr="006F0AFD">
        <w:rPr>
          <w:iCs/>
          <w:color w:val="2F2F2F"/>
        </w:rPr>
        <w:t>гионального развития РФ.)</w:t>
      </w:r>
      <w:r w:rsidRPr="00AC7D73">
        <w:t>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622F2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622F2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</w:t>
      </w:r>
      <w:r w:rsidRPr="00CA3235">
        <w:t>ц</w:t>
      </w:r>
      <w:r w:rsidRPr="00CA3235">
        <w:t>одеждой с названием и логотипом организации – подрядчика.</w:t>
      </w:r>
    </w:p>
    <w:p w:rsidR="005622F2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</w:pPr>
      <w:r>
        <w:t>п</w:t>
      </w:r>
      <w:r w:rsidRPr="00F51BE9">
        <w:t>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613323" w:rsidRPr="003977B0" w:rsidRDefault="00613323" w:rsidP="00613323">
      <w:pPr>
        <w:tabs>
          <w:tab w:val="left" w:pos="284"/>
          <w:tab w:val="left" w:pos="567"/>
        </w:tabs>
        <w:spacing w:line="276" w:lineRule="auto"/>
        <w:ind w:left="284"/>
        <w:jc w:val="both"/>
      </w:pPr>
    </w:p>
    <w:p w:rsidR="005622F2" w:rsidRPr="004E054B" w:rsidRDefault="005622F2" w:rsidP="00613323">
      <w:pPr>
        <w:spacing w:line="276" w:lineRule="auto"/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</w:t>
      </w:r>
      <w:r w:rsidRPr="004E054B">
        <w:rPr>
          <w:color w:val="000000"/>
        </w:rPr>
        <w:t>е</w:t>
      </w:r>
      <w:r w:rsidRPr="004E054B">
        <w:rPr>
          <w:color w:val="000000"/>
        </w:rPr>
        <w:t>чивающую возможность выполнения заявленных ремонтных работ;</w:t>
      </w:r>
    </w:p>
    <w:p w:rsidR="005622F2" w:rsidRPr="00AC7D73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proofErr w:type="gramStart"/>
      <w:r w:rsidRPr="00AC7D73">
        <w:rPr>
          <w:color w:val="000000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</w:t>
      </w:r>
      <w:r w:rsidRPr="00AC7D73">
        <w:rPr>
          <w:color w:val="000000"/>
        </w:rPr>
        <w:t>о</w:t>
      </w:r>
      <w:r w:rsidRPr="00AC7D73">
        <w:rPr>
          <w:color w:val="000000"/>
        </w:rPr>
        <w:t>ставки оборудования и прочих работ и услуг по ремонту основных фондов электростанций (д</w:t>
      </w:r>
      <w:r w:rsidRPr="00AC7D73">
        <w:rPr>
          <w:color w:val="000000"/>
        </w:rPr>
        <w:t>и</w:t>
      </w:r>
      <w:r w:rsidRPr="00AC7D73">
        <w:rPr>
          <w:color w:val="000000"/>
        </w:rPr>
        <w:t>пломированные производители работ с опытом работы не менее 3-х последних лет по указанному профилю, сварщик</w:t>
      </w:r>
      <w:r w:rsidRPr="00AC7D73">
        <w:t>и,</w:t>
      </w:r>
      <w:r w:rsidRPr="00AC7D73">
        <w:rPr>
          <w:color w:val="0000FF"/>
        </w:rPr>
        <w:t xml:space="preserve"> </w:t>
      </w:r>
      <w:r w:rsidRPr="00AC7D73">
        <w:t>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</w:t>
      </w:r>
      <w:r w:rsidRPr="00AC7D73">
        <w:t>р</w:t>
      </w:r>
      <w:r w:rsidRPr="00AC7D73">
        <w:t>технадзора России от</w:t>
      </w:r>
      <w:proofErr w:type="gramEnd"/>
      <w:r w:rsidRPr="00AC7D73">
        <w:t xml:space="preserve"> </w:t>
      </w:r>
      <w:proofErr w:type="gramStart"/>
      <w:r w:rsidRPr="00AC7D73">
        <w:t>30.10.98 №63, утвержденными Минюстом России 04.03.99, рег. №1721, и имеющими удостоверение на право выполнения данных сварочных работ,</w:t>
      </w:r>
      <w:r w:rsidRPr="00AC7D73">
        <w:rPr>
          <w:color w:val="0000FF"/>
        </w:rPr>
        <w:t xml:space="preserve"> </w:t>
      </w:r>
      <w:r w:rsidRPr="00AC7D73">
        <w:rPr>
          <w:color w:val="000000"/>
        </w:rPr>
        <w:t>слесари по ремонту тепломеханического оборудования 4-6 разряда, слесари по ремонту электротехнического оборуд</w:t>
      </w:r>
      <w:r w:rsidRPr="00AC7D73">
        <w:rPr>
          <w:color w:val="000000"/>
        </w:rPr>
        <w:t>о</w:t>
      </w:r>
      <w:r w:rsidRPr="00AC7D73">
        <w:rPr>
          <w:color w:val="000000"/>
        </w:rPr>
        <w:t>вания 4-6 разряда);</w:t>
      </w:r>
      <w:proofErr w:type="gramEnd"/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персонал должен быть обучен и аттестован по охране труда, пожарной безопасности и пр</w:t>
      </w:r>
      <w:r w:rsidRPr="004E054B">
        <w:rPr>
          <w:color w:val="000000"/>
        </w:rPr>
        <w:t>о</w:t>
      </w:r>
      <w:r w:rsidRPr="004E054B">
        <w:rPr>
          <w:color w:val="000000"/>
        </w:rPr>
        <w:t xml:space="preserve">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 w:rsidRPr="004E054B">
        <w:rPr>
          <w:color w:val="000000"/>
        </w:rPr>
        <w:t>а</w:t>
      </w:r>
      <w:r w:rsidRPr="004E054B">
        <w:rPr>
          <w:color w:val="000000"/>
        </w:rPr>
        <w:t>сти промышленной безопасности опасных производственных объ</w:t>
      </w:r>
      <w:r w:rsidR="00657DC4">
        <w:rPr>
          <w:color w:val="000000"/>
        </w:rPr>
        <w:t>е</w:t>
      </w:r>
      <w:r w:rsidRPr="004E054B">
        <w:rPr>
          <w:color w:val="000000"/>
        </w:rPr>
        <w:t>ктов);</w:t>
      </w:r>
    </w:p>
    <w:p w:rsidR="005622F2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в случае использования сварки при выполнении работ иметь свидетельство НАКС (Наци</w:t>
      </w:r>
      <w:r w:rsidRPr="004E054B">
        <w:rPr>
          <w:color w:val="000000"/>
        </w:rPr>
        <w:t>о</w:t>
      </w:r>
      <w:r w:rsidRPr="004E054B">
        <w:rPr>
          <w:color w:val="000000"/>
        </w:rPr>
        <w:t>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</w:t>
      </w:r>
      <w:r w:rsidRPr="004E054B">
        <w:rPr>
          <w:color w:val="000000"/>
        </w:rPr>
        <w:t>з</w:t>
      </w:r>
      <w:r w:rsidRPr="004E054B">
        <w:rPr>
          <w:color w:val="000000"/>
        </w:rPr>
        <w:lastRenderedPageBreak/>
        <w:t>готовлении, монтаже, ремонте и реконструкции технических устрой</w:t>
      </w:r>
      <w:proofErr w:type="gramStart"/>
      <w:r w:rsidRPr="004E054B">
        <w:rPr>
          <w:color w:val="000000"/>
        </w:rPr>
        <w:t>ств дл</w:t>
      </w:r>
      <w:proofErr w:type="gramEnd"/>
      <w:r w:rsidRPr="004E054B">
        <w:rPr>
          <w:color w:val="000000"/>
        </w:rPr>
        <w:t>я опасных произво</w:t>
      </w:r>
      <w:r w:rsidRPr="004E054B">
        <w:rPr>
          <w:color w:val="000000"/>
        </w:rPr>
        <w:t>д</w:t>
      </w:r>
      <w:r w:rsidRPr="004E054B">
        <w:rPr>
          <w:color w:val="000000"/>
        </w:rPr>
        <w:t>ственных объектов» и аттестованных сварщиков;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19452F">
        <w:rPr>
          <w:bCs/>
          <w:iCs/>
        </w:rP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4E054B">
        <w:rPr>
          <w:color w:val="000000"/>
        </w:rPr>
        <w:t>о</w:t>
      </w:r>
      <w:r w:rsidRPr="004E054B">
        <w:rPr>
          <w:color w:val="000000"/>
        </w:rPr>
        <w:t>дителем работ, руководителем работ по промежуточному наряду;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</w:t>
      </w:r>
      <w:r w:rsidRPr="004E054B">
        <w:rPr>
          <w:color w:val="000000"/>
        </w:rPr>
        <w:t>е</w:t>
      </w:r>
      <w:r w:rsidRPr="004E054B">
        <w:rPr>
          <w:color w:val="000000"/>
        </w:rPr>
        <w:t>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возможность выполнения работ по ремонту в заводских условиях;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</w:t>
      </w:r>
      <w:r w:rsidRPr="004E054B">
        <w:rPr>
          <w:color w:val="000000"/>
        </w:rPr>
        <w:t>и</w:t>
      </w:r>
      <w:r w:rsidRPr="004E054B">
        <w:rPr>
          <w:color w:val="000000"/>
        </w:rPr>
        <w:t>ального автотранспорта (автокранов, автогидроподъемников, экскаваторов и т.п.);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</w:t>
      </w:r>
      <w:r w:rsidRPr="004E054B">
        <w:rPr>
          <w:color w:val="000000"/>
        </w:rPr>
        <w:t>о</w:t>
      </w:r>
      <w:r w:rsidRPr="004E054B">
        <w:rPr>
          <w:color w:val="000000"/>
        </w:rPr>
        <w:t>димых материалов, в том числе материалов со складов Заказчика, на объекты ремонта; вывоз м</w:t>
      </w:r>
      <w:r w:rsidRPr="004E054B">
        <w:rPr>
          <w:color w:val="000000"/>
        </w:rPr>
        <w:t>у</w:t>
      </w:r>
      <w:r w:rsidRPr="004E054B">
        <w:rPr>
          <w:color w:val="000000"/>
        </w:rPr>
        <w:t>сора, образовавшегося в ходе выполнения работ, на площадки временного хранения;</w:t>
      </w:r>
    </w:p>
    <w:p w:rsidR="005622F2" w:rsidRPr="004E054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</w:t>
      </w:r>
      <w:r w:rsidRPr="004E054B">
        <w:rPr>
          <w:color w:val="000000"/>
        </w:rPr>
        <w:t>а</w:t>
      </w:r>
      <w:r w:rsidRPr="004E054B">
        <w:rPr>
          <w:color w:val="000000"/>
        </w:rPr>
        <w:t>ции, составление при необходимости ППР, актов на скрытые работы;</w:t>
      </w:r>
    </w:p>
    <w:p w:rsidR="005622F2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5622F2" w:rsidRPr="00335B40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5622F2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5622F2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EA03F1">
        <w:rPr>
          <w:color w:val="000000"/>
        </w:rPr>
        <w:t>а</w:t>
      </w:r>
      <w:r w:rsidRPr="00EA03F1">
        <w:rPr>
          <w:color w:val="000000"/>
        </w:rPr>
        <w:t>тельства Российской Федерации и СЭМ ОАО «ТГК-1»;</w:t>
      </w:r>
    </w:p>
    <w:p w:rsidR="005622F2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</w:t>
      </w:r>
      <w:r w:rsidRPr="00EA03F1">
        <w:rPr>
          <w:color w:val="000000"/>
        </w:rPr>
        <w:t>д</w:t>
      </w:r>
      <w:r w:rsidRPr="00EA03F1">
        <w:rPr>
          <w:color w:val="000000"/>
        </w:rPr>
        <w:t>чиком указанных выше требований</w:t>
      </w:r>
      <w:r>
        <w:rPr>
          <w:color w:val="000000"/>
        </w:rPr>
        <w:t>.</w:t>
      </w:r>
    </w:p>
    <w:p w:rsidR="00613323" w:rsidRPr="003977B0" w:rsidRDefault="00613323" w:rsidP="00613323">
      <w:pPr>
        <w:tabs>
          <w:tab w:val="left" w:pos="284"/>
          <w:tab w:val="left" w:pos="567"/>
        </w:tabs>
        <w:spacing w:line="276" w:lineRule="auto"/>
        <w:ind w:left="284"/>
        <w:jc w:val="both"/>
        <w:rPr>
          <w:color w:val="000000"/>
        </w:rPr>
      </w:pPr>
    </w:p>
    <w:p w:rsidR="005622F2" w:rsidRPr="00657DC4" w:rsidRDefault="005622F2" w:rsidP="00613323">
      <w:pPr>
        <w:spacing w:line="276" w:lineRule="auto"/>
        <w:jc w:val="both"/>
        <w:rPr>
          <w:b/>
        </w:rPr>
      </w:pPr>
      <w:r w:rsidRPr="00657DC4">
        <w:rPr>
          <w:b/>
          <w:color w:val="000000"/>
        </w:rPr>
        <w:t xml:space="preserve">2.3. </w:t>
      </w:r>
      <w:r w:rsidR="00657DC4" w:rsidRPr="00AF6F19">
        <w:rPr>
          <w:b/>
        </w:rPr>
        <w:t>Требования к подрядчикам при привлечении субподрядчиков:</w:t>
      </w:r>
    </w:p>
    <w:p w:rsidR="005622F2" w:rsidRPr="00745CD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при </w:t>
      </w:r>
      <w:r w:rsidR="00657DC4" w:rsidRPr="002907CC">
        <w:rPr>
          <w:color w:val="000000"/>
        </w:rPr>
        <w:t xml:space="preserve">привлечении для выполнения работ Субподрядчиков, Подрядчик должен иметь </w:t>
      </w:r>
      <w:r w:rsidR="00657DC4" w:rsidRPr="002907CC">
        <w:t>допуск СРО</w:t>
      </w:r>
      <w:r w:rsidR="00657DC4" w:rsidRPr="002907CC">
        <w:rPr>
          <w:color w:val="000000"/>
        </w:rPr>
        <w:t xml:space="preserve"> на исполнение функций Генерального подрядчика;</w:t>
      </w:r>
    </w:p>
    <w:p w:rsidR="005622F2" w:rsidRPr="00745CD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622F2" w:rsidRPr="00745CD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включить в свою заявку на участие в </w:t>
      </w:r>
      <w:r>
        <w:rPr>
          <w:color w:val="000000"/>
        </w:rPr>
        <w:t xml:space="preserve">открытом запросе предложений </w:t>
      </w:r>
      <w:r w:rsidRPr="00745CDB">
        <w:rPr>
          <w:color w:val="000000"/>
        </w:rPr>
        <w:t>п</w:t>
      </w:r>
      <w:r w:rsidRPr="00745CDB">
        <w:rPr>
          <w:color w:val="000000"/>
        </w:rPr>
        <w:t>о</w:t>
      </w:r>
      <w:r w:rsidRPr="00745CDB">
        <w:rPr>
          <w:color w:val="000000"/>
        </w:rPr>
        <w:t>дробные сведения обо всех Субподрядчиках, которых он предполагает нанять для выполнения р</w:t>
      </w:r>
      <w:r w:rsidRPr="00745CDB">
        <w:rPr>
          <w:color w:val="000000"/>
        </w:rPr>
        <w:t>а</w:t>
      </w:r>
      <w:r w:rsidRPr="00745CDB">
        <w:rPr>
          <w:color w:val="000000"/>
        </w:rPr>
        <w:t>бот, включая процентное соотношение при распределении объемов работ;</w:t>
      </w:r>
    </w:p>
    <w:p w:rsidR="005622F2" w:rsidRPr="00745CDB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lastRenderedPageBreak/>
        <w:t>Подрядчик должен обеспечить соответствие любого предложенного Субподрядчика треб</w:t>
      </w:r>
      <w:r w:rsidRPr="00745CDB">
        <w:rPr>
          <w:color w:val="000000"/>
        </w:rPr>
        <w:t>о</w:t>
      </w:r>
      <w:r w:rsidRPr="00745CDB">
        <w:rPr>
          <w:color w:val="000000"/>
        </w:rPr>
        <w:t xml:space="preserve">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>;</w:t>
      </w:r>
    </w:p>
    <w:p w:rsidR="005622F2" w:rsidRDefault="005622F2" w:rsidP="00613323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Организатор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 xml:space="preserve"> оставляет за собой право отклонить любого из предложенных Субподрядчиков.</w:t>
      </w:r>
    </w:p>
    <w:p w:rsidR="00CC012F" w:rsidRPr="003977B0" w:rsidRDefault="00CC012F" w:rsidP="00CC012F">
      <w:pPr>
        <w:tabs>
          <w:tab w:val="left" w:pos="284"/>
          <w:tab w:val="left" w:pos="567"/>
        </w:tabs>
        <w:jc w:val="both"/>
        <w:rPr>
          <w:color w:val="000000"/>
        </w:rPr>
      </w:pPr>
    </w:p>
    <w:p w:rsidR="005622F2" w:rsidRPr="00CF7D5A" w:rsidRDefault="005622F2" w:rsidP="005622F2">
      <w:pPr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CC012F" w:rsidRDefault="005622F2" w:rsidP="00CC012F">
      <w:pPr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объемов ремонтных работ поставл</w:t>
      </w:r>
      <w:r w:rsidRPr="00093626">
        <w:rPr>
          <w:color w:val="000000"/>
        </w:rPr>
        <w:t>я</w:t>
      </w:r>
      <w:r w:rsidRPr="00093626">
        <w:rPr>
          <w:color w:val="000000"/>
        </w:rPr>
        <w:t>ет Подрядчик:</w:t>
      </w:r>
    </w:p>
    <w:p w:rsidR="00000DDA" w:rsidRDefault="00000DDA" w:rsidP="00CC012F">
      <w:pPr>
        <w:jc w:val="both"/>
        <w:rPr>
          <w:color w:val="000000"/>
        </w:rPr>
      </w:pPr>
    </w:p>
    <w:tbl>
      <w:tblPr>
        <w:tblW w:w="10055" w:type="dxa"/>
        <w:jc w:val="center"/>
        <w:tblInd w:w="-1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"/>
        <w:gridCol w:w="7653"/>
        <w:gridCol w:w="935"/>
        <w:gridCol w:w="975"/>
      </w:tblGrid>
      <w:tr w:rsidR="0019452F" w:rsidRPr="00192C78" w:rsidTr="00057C6E">
        <w:trPr>
          <w:trHeight w:val="656"/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057C6E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C6E">
              <w:t>№</w:t>
            </w:r>
          </w:p>
          <w:p w:rsidR="0019452F" w:rsidRPr="00057C6E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57C6E">
              <w:t>п.п</w:t>
            </w:r>
            <w:proofErr w:type="spellEnd"/>
            <w:r w:rsidRPr="00057C6E">
              <w:t>.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057C6E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C6E">
              <w:t xml:space="preserve">Наименование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057C6E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C6E">
              <w:t>Единица</w:t>
            </w:r>
          </w:p>
          <w:p w:rsidR="0019452F" w:rsidRPr="00057C6E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057C6E">
              <w:t>измер</w:t>
            </w:r>
            <w:proofErr w:type="spellEnd"/>
            <w:r w:rsidRPr="00057C6E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057C6E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57C6E">
              <w:t>Кол-во</w:t>
            </w:r>
          </w:p>
        </w:tc>
      </w:tr>
      <w:tr w:rsidR="0019452F" w:rsidRPr="00192C78" w:rsidTr="00057C6E">
        <w:trPr>
          <w:trHeight w:val="223"/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057C6E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20"/>
                <w:szCs w:val="20"/>
              </w:rPr>
            </w:pPr>
            <w:r w:rsidRPr="00057C6E">
              <w:rPr>
                <w:sz w:val="20"/>
                <w:szCs w:val="20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057C6E" w:rsidRDefault="00057C6E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20"/>
                <w:szCs w:val="20"/>
              </w:rPr>
            </w:pPr>
            <w:r w:rsidRPr="00057C6E">
              <w:rPr>
                <w:sz w:val="20"/>
                <w:szCs w:val="20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057C6E" w:rsidRDefault="00057C6E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20"/>
                <w:szCs w:val="20"/>
              </w:rPr>
            </w:pPr>
            <w:r w:rsidRPr="00057C6E"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057C6E" w:rsidRDefault="00057C6E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20"/>
                <w:szCs w:val="20"/>
              </w:rPr>
            </w:pPr>
            <w:r w:rsidRPr="00057C6E">
              <w:rPr>
                <w:sz w:val="20"/>
                <w:szCs w:val="20"/>
              </w:rPr>
              <w:t>4</w:t>
            </w:r>
          </w:p>
        </w:tc>
      </w:tr>
      <w:tr w:rsidR="0019452F" w:rsidRPr="000C7DD8" w:rsidTr="00057C6E">
        <w:trPr>
          <w:trHeight w:val="252"/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57C6E" w:rsidRDefault="005622F2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057C6E"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57C6E" w:rsidRDefault="00C50B08" w:rsidP="003264C1">
            <w:pPr>
              <w:widowControl w:val="0"/>
              <w:autoSpaceDE w:val="0"/>
              <w:autoSpaceDN w:val="0"/>
              <w:adjustRightInd w:val="0"/>
              <w:ind w:left="50" w:right="50"/>
            </w:pPr>
            <w:r>
              <w:t>Электроды ЦН-12 Ø5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57C6E" w:rsidRDefault="00C50B08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gramStart"/>
            <w:r>
              <w:t>кг</w:t>
            </w:r>
            <w:proofErr w:type="gramEnd"/>
            <w:r w:rsidR="00B144B2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57C6E" w:rsidRDefault="00C50B08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9</w:t>
            </w:r>
          </w:p>
        </w:tc>
      </w:tr>
      <w:tr w:rsidR="000C7DD8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0C7DD8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057C6E"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>
              <w:t>Электроды ЭА-395/9 Ø3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  <w:r w:rsidR="00B144B2">
              <w:t>3</w:t>
            </w:r>
          </w:p>
        </w:tc>
      </w:tr>
      <w:tr w:rsidR="00B144B2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B2" w:rsidRPr="00057C6E" w:rsidRDefault="00CC01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B2" w:rsidRDefault="00B144B2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144B2">
              <w:t xml:space="preserve">Электроды </w:t>
            </w:r>
            <w:proofErr w:type="gramStart"/>
            <w:r w:rsidRPr="00B144B2">
              <w:t>ОК</w:t>
            </w:r>
            <w:proofErr w:type="gramEnd"/>
            <w:r w:rsidRPr="00B144B2">
              <w:t xml:space="preserve"> 94.55 Ø3,5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B2" w:rsidRDefault="00B144B2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B2" w:rsidRDefault="00B144B2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</w:t>
            </w:r>
          </w:p>
        </w:tc>
      </w:tr>
      <w:tr w:rsidR="00B144B2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B2" w:rsidRPr="00057C6E" w:rsidRDefault="00CC01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B2" w:rsidRDefault="00B144B2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144B2">
              <w:t>Электроды ЭА-400/10 Ø3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B2" w:rsidRDefault="00B144B2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4B2" w:rsidRDefault="00B144B2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13</w:t>
            </w:r>
          </w:p>
        </w:tc>
      </w:tr>
      <w:tr w:rsidR="000C7DD8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CC01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>
              <w:t>Алмазная паста 30-60 мкм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</w:p>
        </w:tc>
      </w:tr>
      <w:tr w:rsidR="000C7DD8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C01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>
              <w:t>Набивка «</w:t>
            </w:r>
            <w:proofErr w:type="spellStart"/>
            <w:r>
              <w:t>Графлан</w:t>
            </w:r>
            <w:proofErr w:type="spellEnd"/>
            <w:r>
              <w:t>» СН-ПЛ-001 10х10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0327A0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</w:t>
            </w:r>
          </w:p>
        </w:tc>
      </w:tr>
      <w:tr w:rsidR="000C7DD8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C50B08">
              <w:t xml:space="preserve">Втулка шпинделя задвижки </w:t>
            </w:r>
            <w:proofErr w:type="spellStart"/>
            <w:r w:rsidRPr="00C50B08">
              <w:t>Ду</w:t>
            </w:r>
            <w:proofErr w:type="spellEnd"/>
            <w:r w:rsidRPr="00C50B08">
              <w:t xml:space="preserve"> 200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</w:p>
        </w:tc>
      </w:tr>
      <w:tr w:rsidR="000C7DD8" w:rsidRPr="000C7DD8" w:rsidTr="00057C6E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>
              <w:t>Набивка «</w:t>
            </w:r>
            <w:proofErr w:type="spellStart"/>
            <w:r>
              <w:t>Графлан</w:t>
            </w:r>
            <w:proofErr w:type="spellEnd"/>
            <w:r>
              <w:t>» СН-ПЛ-001 8х8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0327A0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  <w:r w:rsidR="00C50B08">
              <w:t>6</w:t>
            </w:r>
          </w:p>
        </w:tc>
      </w:tr>
      <w:tr w:rsidR="000C7DD8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C50B08">
              <w:t xml:space="preserve">Притирочные круги 200*30*32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C50B08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057C6E" w:rsidRDefault="000327A0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4</w:t>
            </w:r>
          </w:p>
        </w:tc>
      </w:tr>
      <w:tr w:rsidR="00C50B08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08" w:rsidRPr="00057C6E" w:rsidRDefault="00330086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330086">
              <w:t>Притирочные круги 250*30*32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Pr="00057C6E" w:rsidRDefault="00330086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Pr="00057C6E" w:rsidRDefault="000327A0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6</w:t>
            </w:r>
          </w:p>
        </w:tc>
      </w:tr>
      <w:tr w:rsidR="00C50B08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08" w:rsidRPr="00057C6E" w:rsidRDefault="00330086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330086">
              <w:t>Притирочные круги 300*30*32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Pr="00057C6E" w:rsidRDefault="00330086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Pr="00057C6E" w:rsidRDefault="000327A0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</w:t>
            </w:r>
          </w:p>
        </w:tc>
      </w:tr>
      <w:tr w:rsidR="00C50B08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  <w:r w:rsidR="000327A0"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08" w:rsidRPr="00057C6E" w:rsidRDefault="00330086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330086">
              <w:t>Пр</w:t>
            </w:r>
            <w:r>
              <w:t>окладка "</w:t>
            </w:r>
            <w:proofErr w:type="spellStart"/>
            <w:r>
              <w:t>ГраФлан</w:t>
            </w:r>
            <w:proofErr w:type="spellEnd"/>
            <w:r>
              <w:t>" ФЛ-ПЛ-003</w:t>
            </w:r>
            <w:r w:rsidR="00B5116B">
              <w:t>-</w:t>
            </w:r>
            <w:r>
              <w:t xml:space="preserve"> </w:t>
            </w:r>
            <w:r w:rsidRPr="00330086">
              <w:t>222 х 161  х 2.8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Pr="00057C6E" w:rsidRDefault="00330086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Pr="00057C6E" w:rsidRDefault="00330086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4</w:t>
            </w:r>
          </w:p>
        </w:tc>
      </w:tr>
      <w:tr w:rsidR="00C50B08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  <w:r w:rsidR="000327A0"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08" w:rsidRPr="00057C6E" w:rsidRDefault="00330086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330086">
              <w:t>Пр</w:t>
            </w:r>
            <w:r>
              <w:t>окладка "</w:t>
            </w:r>
            <w:proofErr w:type="spellStart"/>
            <w:r>
              <w:t>ГраФлан</w:t>
            </w:r>
            <w:proofErr w:type="spellEnd"/>
            <w:r>
              <w:t>" ФЛ-ПЛ-003</w:t>
            </w:r>
            <w:r w:rsidR="00B5116B">
              <w:t>-</w:t>
            </w:r>
            <w:r>
              <w:t xml:space="preserve"> </w:t>
            </w:r>
            <w:r w:rsidRPr="00330086">
              <w:t>376 х 318 х 2.8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Pr="00057C6E" w:rsidRDefault="00330086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Pr="00057C6E" w:rsidRDefault="00330086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</w:p>
        </w:tc>
      </w:tr>
      <w:tr w:rsidR="00C50B08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  <w:r w:rsidR="000327A0"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08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Прокладка "</w:t>
            </w:r>
            <w:proofErr w:type="spellStart"/>
            <w:r w:rsidRPr="00B5116B">
              <w:t>ГраФлан</w:t>
            </w:r>
            <w:proofErr w:type="spellEnd"/>
            <w:r w:rsidRPr="00B5116B">
              <w:t>" ФЛ-ПЛ-003 - 338 х 264 х 2.8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08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</w:t>
            </w:r>
          </w:p>
        </w:tc>
      </w:tr>
      <w:tr w:rsidR="00330086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  <w:r w:rsidR="000327A0"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Прокладка "</w:t>
            </w:r>
            <w:proofErr w:type="spellStart"/>
            <w:r w:rsidRPr="00B5116B">
              <w:t>ГраФлан</w:t>
            </w:r>
            <w:proofErr w:type="spellEnd"/>
            <w:r w:rsidRPr="00B5116B">
              <w:t>" ФЛ-ПЛ-003 - 282 х 216 х 2.8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</w:p>
        </w:tc>
      </w:tr>
      <w:tr w:rsidR="00330086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  <w:r w:rsidR="000327A0"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Прокладка "</w:t>
            </w:r>
            <w:proofErr w:type="spellStart"/>
            <w:r w:rsidRPr="00B5116B">
              <w:t>ГраФлан</w:t>
            </w:r>
            <w:proofErr w:type="spellEnd"/>
            <w:r w:rsidRPr="00B5116B">
              <w:t>" ФЛ-ПЛ-003 -166 х 106  х 2.8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</w:p>
        </w:tc>
      </w:tr>
      <w:tr w:rsidR="00330086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  <w:r w:rsidR="000327A0"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Прокладка "</w:t>
            </w:r>
            <w:proofErr w:type="spellStart"/>
            <w:r w:rsidRPr="00B5116B">
              <w:t>ГраФлан</w:t>
            </w:r>
            <w:proofErr w:type="spellEnd"/>
            <w:r w:rsidRPr="00B5116B">
              <w:t>" ФЛ-ПЛ-003 - 327 х 264 х 2.8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</w:p>
        </w:tc>
      </w:tr>
      <w:tr w:rsidR="00330086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  <w:r w:rsidR="000327A0"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Прокладка "</w:t>
            </w:r>
            <w:proofErr w:type="spellStart"/>
            <w:r w:rsidRPr="00B5116B">
              <w:t>ГраФлан</w:t>
            </w:r>
            <w:proofErr w:type="spellEnd"/>
            <w:r w:rsidRPr="00B5116B">
              <w:t>" ФЛ-ПЛ-003 - 398 х 318 х 2.8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</w:p>
        </w:tc>
      </w:tr>
      <w:tr w:rsidR="00330086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Default="000327A0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Сальниковое кольцо КГФ-Г-О 86х60х13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24</w:t>
            </w:r>
          </w:p>
        </w:tc>
      </w:tr>
      <w:tr w:rsidR="00330086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  <w:r w:rsidR="000327A0">
              <w:t>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Сальниковое кольцо КГФ-Г-ПО 300х270х15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086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</w:t>
            </w:r>
          </w:p>
        </w:tc>
      </w:tr>
      <w:tr w:rsidR="00B5116B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  <w:r w:rsidR="000327A0"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Сальниковое кольцо КГФ-Г-О 52х36х8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10</w:t>
            </w:r>
          </w:p>
        </w:tc>
      </w:tr>
      <w:tr w:rsidR="00B5116B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  <w:r w:rsidR="000327A0"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Сальниковое кольцо КГФ-Г-ПО 170х145х13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</w:t>
            </w:r>
          </w:p>
        </w:tc>
      </w:tr>
      <w:tr w:rsidR="00B5116B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  <w:r w:rsidR="000327A0"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Сальниковое кольцо КГФ-Г-О 104х72х15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20</w:t>
            </w:r>
          </w:p>
        </w:tc>
      </w:tr>
      <w:tr w:rsidR="00B5116B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  <w:r w:rsidR="000327A0"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Сальниковое кольцо КГФ-Г-ПО 320х270х25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6</w:t>
            </w:r>
          </w:p>
        </w:tc>
      </w:tr>
      <w:tr w:rsidR="00B5116B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  <w:r w:rsidR="000327A0"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Сальниковое кольцо КГФ-Г-О 62х36х8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54</w:t>
            </w:r>
          </w:p>
        </w:tc>
      </w:tr>
      <w:tr w:rsidR="00B5116B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  <w:r w:rsidR="000327A0"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 xml:space="preserve">Смазка "Графитовая </w:t>
            </w:r>
            <w:proofErr w:type="gramStart"/>
            <w:r w:rsidRPr="00B5116B">
              <w:t>-Ж</w:t>
            </w:r>
            <w:proofErr w:type="gramEnd"/>
            <w:r w:rsidRPr="00B5116B">
              <w:t>"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</w:p>
        </w:tc>
      </w:tr>
      <w:tr w:rsidR="00B5116B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  <w:r w:rsidR="000327A0"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Смазка "</w:t>
            </w:r>
            <w:proofErr w:type="spellStart"/>
            <w:r w:rsidRPr="00B5116B">
              <w:t>Литол</w:t>
            </w:r>
            <w:proofErr w:type="spellEnd"/>
            <w:r w:rsidRPr="00B5116B">
              <w:t>"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5116B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9,5</w:t>
            </w:r>
          </w:p>
        </w:tc>
      </w:tr>
      <w:tr w:rsidR="00B5116B" w:rsidRPr="000C7DD8" w:rsidTr="00DF401B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Default="00CC012F" w:rsidP="00657DC4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  <w:r w:rsidR="000327A0"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6B" w:rsidRPr="00057C6E" w:rsidRDefault="00B144B2" w:rsidP="000C7DD8">
            <w:pPr>
              <w:widowControl w:val="0"/>
              <w:autoSpaceDE w:val="0"/>
              <w:autoSpaceDN w:val="0"/>
              <w:adjustRightInd w:val="0"/>
              <w:ind w:left="50" w:right="50"/>
            </w:pPr>
            <w:proofErr w:type="spellStart"/>
            <w:r w:rsidRPr="00B144B2">
              <w:t>Шлифшкурка</w:t>
            </w:r>
            <w:proofErr w:type="spellEnd"/>
            <w:r w:rsidRPr="00B144B2">
              <w:t xml:space="preserve"> 14А80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B144B2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16B" w:rsidRPr="00057C6E" w:rsidRDefault="000327A0" w:rsidP="000C7DD8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20</w:t>
            </w:r>
          </w:p>
        </w:tc>
      </w:tr>
    </w:tbl>
    <w:p w:rsidR="00AC7CEC" w:rsidRPr="00000CCA" w:rsidRDefault="00AC7CEC" w:rsidP="00AC7CEC">
      <w:pPr>
        <w:numPr>
          <w:ilvl w:val="2"/>
          <w:numId w:val="38"/>
        </w:numPr>
        <w:tabs>
          <w:tab w:val="left" w:pos="709"/>
        </w:tabs>
        <w:ind w:left="0" w:firstLine="0"/>
        <w:jc w:val="both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AC7CEC" w:rsidRDefault="00AC7CEC" w:rsidP="00AC7CEC">
      <w:pPr>
        <w:pStyle w:val="a6"/>
        <w:suppressAutoHyphens/>
        <w:jc w:val="both"/>
        <w:rPr>
          <w:bCs/>
          <w:iCs/>
        </w:rPr>
      </w:pPr>
      <w:r w:rsidRPr="0019452F">
        <w:rPr>
          <w:bCs/>
          <w:iCs/>
        </w:rPr>
        <w:t>3.2.</w:t>
      </w:r>
      <w:r w:rsidRPr="0019452F">
        <w:rPr>
          <w:bCs/>
          <w:iCs/>
        </w:rPr>
        <w:tab/>
        <w:t>Запасные части и материалы для выполнения заявляемых объемов ремонтных работ, поставку которых производит ТЭЦ-21: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256"/>
        <w:gridCol w:w="4928"/>
        <w:gridCol w:w="1417"/>
        <w:gridCol w:w="992"/>
      </w:tblGrid>
      <w:tr w:rsidR="00AC7CEC" w:rsidRPr="00DB7D81" w:rsidTr="00613323">
        <w:tc>
          <w:tcPr>
            <w:tcW w:w="613" w:type="dxa"/>
          </w:tcPr>
          <w:p w:rsidR="00AC7CEC" w:rsidRPr="005F3619" w:rsidRDefault="00AC7CEC" w:rsidP="00613323">
            <w:pPr>
              <w:jc w:val="center"/>
              <w:rPr>
                <w:b/>
              </w:rPr>
            </w:pPr>
            <w:r w:rsidRPr="005F3619">
              <w:rPr>
                <w:b/>
              </w:rPr>
              <w:t xml:space="preserve">№ </w:t>
            </w:r>
            <w:proofErr w:type="spellStart"/>
            <w:r w:rsidRPr="005F3619">
              <w:rPr>
                <w:b/>
              </w:rPr>
              <w:t>п.п</w:t>
            </w:r>
            <w:proofErr w:type="spellEnd"/>
            <w:r w:rsidRPr="005F3619">
              <w:rPr>
                <w:b/>
              </w:rPr>
              <w:t>.</w:t>
            </w:r>
          </w:p>
        </w:tc>
        <w:tc>
          <w:tcPr>
            <w:tcW w:w="2256" w:type="dxa"/>
          </w:tcPr>
          <w:p w:rsidR="00AC7CEC" w:rsidRPr="005F3619" w:rsidRDefault="00AC7CEC" w:rsidP="00613323">
            <w:pPr>
              <w:jc w:val="center"/>
              <w:rPr>
                <w:b/>
              </w:rPr>
            </w:pPr>
            <w:r w:rsidRPr="005F3619">
              <w:rPr>
                <w:b/>
              </w:rPr>
              <w:t>Номенклатурный номер</w:t>
            </w:r>
          </w:p>
        </w:tc>
        <w:tc>
          <w:tcPr>
            <w:tcW w:w="4928" w:type="dxa"/>
            <w:vAlign w:val="center"/>
          </w:tcPr>
          <w:p w:rsidR="00AC7CEC" w:rsidRPr="005F3619" w:rsidRDefault="00AC7CEC" w:rsidP="00613323">
            <w:pPr>
              <w:jc w:val="center"/>
              <w:rPr>
                <w:b/>
              </w:rPr>
            </w:pPr>
            <w:r w:rsidRPr="005F3619">
              <w:rPr>
                <w:b/>
              </w:rPr>
              <w:t>Наименование</w:t>
            </w:r>
          </w:p>
        </w:tc>
        <w:tc>
          <w:tcPr>
            <w:tcW w:w="1417" w:type="dxa"/>
          </w:tcPr>
          <w:p w:rsidR="00AC7CEC" w:rsidRPr="005F3619" w:rsidRDefault="00AC7CEC" w:rsidP="00613323">
            <w:pPr>
              <w:jc w:val="center"/>
              <w:rPr>
                <w:b/>
              </w:rPr>
            </w:pPr>
            <w:r w:rsidRPr="005F3619">
              <w:rPr>
                <w:b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AC7CEC" w:rsidRPr="005F3619" w:rsidRDefault="00AC7CEC" w:rsidP="00613323">
            <w:pPr>
              <w:jc w:val="center"/>
              <w:rPr>
                <w:b/>
              </w:rPr>
            </w:pPr>
            <w:r w:rsidRPr="005F3619">
              <w:rPr>
                <w:b/>
              </w:rPr>
              <w:t>Объём</w:t>
            </w:r>
          </w:p>
        </w:tc>
      </w:tr>
      <w:tr w:rsidR="00AC7CEC" w:rsidRPr="00DB7D81" w:rsidTr="00613323">
        <w:tc>
          <w:tcPr>
            <w:tcW w:w="613" w:type="dxa"/>
            <w:vAlign w:val="center"/>
          </w:tcPr>
          <w:p w:rsidR="00AC7CEC" w:rsidRPr="005F3619" w:rsidRDefault="00AC7CEC" w:rsidP="00AC7CEC">
            <w:pPr>
              <w:pStyle w:val="af4"/>
              <w:numPr>
                <w:ilvl w:val="0"/>
                <w:numId w:val="46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AC7CEC" w:rsidRPr="005F3619" w:rsidRDefault="00AC7CEC" w:rsidP="00613323">
            <w:pPr>
              <w:ind w:hanging="54"/>
              <w:jc w:val="center"/>
            </w:pPr>
          </w:p>
        </w:tc>
        <w:tc>
          <w:tcPr>
            <w:tcW w:w="4928" w:type="dxa"/>
          </w:tcPr>
          <w:p w:rsidR="00AC7CEC" w:rsidRPr="00057C6E" w:rsidRDefault="00AC7CEC" w:rsidP="00613323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B5116B">
              <w:t>Смазка "</w:t>
            </w:r>
            <w:proofErr w:type="spellStart"/>
            <w:r w:rsidRPr="00B5116B">
              <w:t>Литол</w:t>
            </w:r>
            <w:proofErr w:type="spellEnd"/>
            <w:r w:rsidRPr="00B5116B">
              <w:t>"</w:t>
            </w:r>
          </w:p>
        </w:tc>
        <w:tc>
          <w:tcPr>
            <w:tcW w:w="1417" w:type="dxa"/>
            <w:vAlign w:val="center"/>
          </w:tcPr>
          <w:p w:rsidR="00AC7CEC" w:rsidRPr="00057C6E" w:rsidRDefault="00AC7CEC" w:rsidP="00613323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92" w:type="dxa"/>
            <w:vAlign w:val="center"/>
          </w:tcPr>
          <w:p w:rsidR="00AC7CEC" w:rsidRPr="00057C6E" w:rsidRDefault="00AC7CEC" w:rsidP="00613323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5</w:t>
            </w:r>
          </w:p>
        </w:tc>
      </w:tr>
      <w:tr w:rsidR="00AC7CEC" w:rsidRPr="00DB7D81" w:rsidTr="00613323">
        <w:trPr>
          <w:trHeight w:val="267"/>
        </w:trPr>
        <w:tc>
          <w:tcPr>
            <w:tcW w:w="613" w:type="dxa"/>
            <w:vAlign w:val="center"/>
          </w:tcPr>
          <w:p w:rsidR="00AC7CEC" w:rsidRPr="005F3619" w:rsidRDefault="00AC7CEC" w:rsidP="00AC7CEC">
            <w:pPr>
              <w:pStyle w:val="af4"/>
              <w:numPr>
                <w:ilvl w:val="0"/>
                <w:numId w:val="46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AC7CEC" w:rsidRPr="005F3619" w:rsidRDefault="00AC7CEC" w:rsidP="00613323">
            <w:pPr>
              <w:jc w:val="center"/>
            </w:pPr>
          </w:p>
        </w:tc>
        <w:tc>
          <w:tcPr>
            <w:tcW w:w="4928" w:type="dxa"/>
            <w:vAlign w:val="center"/>
          </w:tcPr>
          <w:p w:rsidR="00AC7CEC" w:rsidRPr="00057C6E" w:rsidRDefault="00AC7CEC" w:rsidP="00613323">
            <w:pPr>
              <w:widowControl w:val="0"/>
              <w:autoSpaceDE w:val="0"/>
              <w:autoSpaceDN w:val="0"/>
              <w:adjustRightInd w:val="0"/>
              <w:ind w:left="50" w:right="50"/>
            </w:pPr>
            <w:r>
              <w:t>Набивка «</w:t>
            </w:r>
            <w:proofErr w:type="spellStart"/>
            <w:r>
              <w:t>Графлан</w:t>
            </w:r>
            <w:proofErr w:type="spellEnd"/>
            <w:r>
              <w:t>» СН-ПЛ-001 10х10</w:t>
            </w:r>
          </w:p>
        </w:tc>
        <w:tc>
          <w:tcPr>
            <w:tcW w:w="1417" w:type="dxa"/>
            <w:vAlign w:val="center"/>
          </w:tcPr>
          <w:p w:rsidR="00AC7CEC" w:rsidRPr="00057C6E" w:rsidRDefault="00AC7CEC" w:rsidP="00613323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992" w:type="dxa"/>
            <w:vAlign w:val="center"/>
          </w:tcPr>
          <w:p w:rsidR="00AC7CEC" w:rsidRPr="00057C6E" w:rsidRDefault="00AC7CEC" w:rsidP="00613323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</w:t>
            </w:r>
          </w:p>
        </w:tc>
      </w:tr>
      <w:tr w:rsidR="00AC7CEC" w:rsidRPr="00DB7D81" w:rsidTr="00613323">
        <w:trPr>
          <w:trHeight w:val="267"/>
        </w:trPr>
        <w:tc>
          <w:tcPr>
            <w:tcW w:w="613" w:type="dxa"/>
            <w:vAlign w:val="center"/>
          </w:tcPr>
          <w:p w:rsidR="00AC7CEC" w:rsidRPr="005F3619" w:rsidRDefault="00AC7CEC" w:rsidP="00AC7CEC">
            <w:pPr>
              <w:pStyle w:val="af4"/>
              <w:numPr>
                <w:ilvl w:val="0"/>
                <w:numId w:val="46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AC7CEC" w:rsidRPr="005F3619" w:rsidRDefault="00AC7CEC" w:rsidP="00613323">
            <w:pPr>
              <w:jc w:val="center"/>
            </w:pPr>
          </w:p>
        </w:tc>
        <w:tc>
          <w:tcPr>
            <w:tcW w:w="4928" w:type="dxa"/>
            <w:vAlign w:val="center"/>
          </w:tcPr>
          <w:p w:rsidR="00AC7CEC" w:rsidRPr="005F3619" w:rsidRDefault="00AC7CEC" w:rsidP="00613323">
            <w:r>
              <w:t xml:space="preserve"> Комплект сальниковых колец</w:t>
            </w:r>
          </w:p>
        </w:tc>
        <w:tc>
          <w:tcPr>
            <w:tcW w:w="1417" w:type="dxa"/>
            <w:vAlign w:val="center"/>
          </w:tcPr>
          <w:p w:rsidR="00AC7CEC" w:rsidRPr="005F3619" w:rsidRDefault="00AC7CEC" w:rsidP="00613323">
            <w:pPr>
              <w:jc w:val="center"/>
            </w:pPr>
            <w:r>
              <w:t>компл.</w:t>
            </w:r>
          </w:p>
        </w:tc>
        <w:tc>
          <w:tcPr>
            <w:tcW w:w="992" w:type="dxa"/>
            <w:vAlign w:val="center"/>
          </w:tcPr>
          <w:p w:rsidR="00AC7CEC" w:rsidRPr="005F3619" w:rsidRDefault="00AC7CEC" w:rsidP="00613323">
            <w:pPr>
              <w:jc w:val="center"/>
            </w:pPr>
            <w:r>
              <w:t>12</w:t>
            </w:r>
          </w:p>
        </w:tc>
      </w:tr>
    </w:tbl>
    <w:p w:rsidR="00AC7CEC" w:rsidRDefault="00AC7CEC" w:rsidP="00CC012F">
      <w:pPr>
        <w:pStyle w:val="a6"/>
        <w:suppressAutoHyphens/>
        <w:spacing w:after="0"/>
        <w:jc w:val="both"/>
        <w:rPr>
          <w:bCs/>
          <w:iCs/>
        </w:rPr>
      </w:pPr>
    </w:p>
    <w:p w:rsidR="00000DDA" w:rsidRDefault="00000DDA" w:rsidP="00CC012F">
      <w:pPr>
        <w:pStyle w:val="a6"/>
        <w:suppressAutoHyphens/>
        <w:spacing w:after="0"/>
        <w:jc w:val="both"/>
        <w:rPr>
          <w:bCs/>
          <w:iCs/>
        </w:rPr>
      </w:pPr>
    </w:p>
    <w:p w:rsidR="00000DDA" w:rsidRDefault="00000DDA" w:rsidP="00CC012F">
      <w:pPr>
        <w:pStyle w:val="a6"/>
        <w:suppressAutoHyphens/>
        <w:spacing w:after="0"/>
        <w:jc w:val="both"/>
        <w:rPr>
          <w:bCs/>
          <w:iCs/>
        </w:rPr>
      </w:pPr>
    </w:p>
    <w:p w:rsidR="00CC012F" w:rsidRDefault="00AC7CEC" w:rsidP="00CC012F">
      <w:pPr>
        <w:pStyle w:val="a6"/>
        <w:suppressAutoHyphens/>
        <w:spacing w:after="0"/>
        <w:jc w:val="both"/>
        <w:rPr>
          <w:bCs/>
          <w:iCs/>
        </w:rPr>
      </w:pPr>
      <w:r>
        <w:rPr>
          <w:bCs/>
          <w:iCs/>
        </w:rPr>
        <w:lastRenderedPageBreak/>
        <w:t>3.3</w:t>
      </w:r>
      <w:r w:rsidR="00CC012F" w:rsidRPr="0019452F">
        <w:rPr>
          <w:bCs/>
          <w:iCs/>
        </w:rPr>
        <w:t>.</w:t>
      </w:r>
      <w:r w:rsidR="00CC012F" w:rsidRPr="0019452F">
        <w:rPr>
          <w:bCs/>
          <w:iCs/>
        </w:rPr>
        <w:tab/>
        <w:t xml:space="preserve">Запасные части и материалы для выполнения данных ремонтных работ, включенные  ТЭЦ-21 в заявку на поставку ТМЦ </w:t>
      </w:r>
      <w:proofErr w:type="spellStart"/>
      <w:r w:rsidR="00CC012F" w:rsidRPr="0019452F">
        <w:rPr>
          <w:bCs/>
          <w:iCs/>
        </w:rPr>
        <w:t>ДЛиМТО</w:t>
      </w:r>
      <w:proofErr w:type="spellEnd"/>
      <w:r w:rsidR="00CC012F" w:rsidRPr="0019452F">
        <w:rPr>
          <w:bCs/>
          <w:iCs/>
        </w:rPr>
        <w:t>:</w:t>
      </w:r>
    </w:p>
    <w:p w:rsidR="00CC012F" w:rsidRDefault="00CC012F" w:rsidP="00CC01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5245"/>
        <w:gridCol w:w="1275"/>
        <w:gridCol w:w="1134"/>
      </w:tblGrid>
      <w:tr w:rsidR="00CC012F" w:rsidRPr="00DB7D81" w:rsidTr="0022616A">
        <w:tc>
          <w:tcPr>
            <w:tcW w:w="851" w:type="dxa"/>
          </w:tcPr>
          <w:p w:rsidR="00CC012F" w:rsidRPr="005F3619" w:rsidRDefault="00CC012F" w:rsidP="0022616A">
            <w:pPr>
              <w:jc w:val="center"/>
              <w:rPr>
                <w:b/>
              </w:rPr>
            </w:pPr>
            <w:r w:rsidRPr="005F3619">
              <w:rPr>
                <w:b/>
              </w:rPr>
              <w:t xml:space="preserve">№ </w:t>
            </w:r>
            <w:proofErr w:type="spellStart"/>
            <w:r w:rsidRPr="005F3619">
              <w:rPr>
                <w:b/>
              </w:rPr>
              <w:t>п.п</w:t>
            </w:r>
            <w:proofErr w:type="spellEnd"/>
            <w:r w:rsidRPr="005F3619">
              <w:rPr>
                <w:b/>
              </w:rPr>
              <w:t>.</w:t>
            </w:r>
          </w:p>
        </w:tc>
        <w:tc>
          <w:tcPr>
            <w:tcW w:w="1701" w:type="dxa"/>
          </w:tcPr>
          <w:p w:rsidR="00CC012F" w:rsidRPr="005F3619" w:rsidRDefault="00CC012F" w:rsidP="0022616A">
            <w:pPr>
              <w:jc w:val="center"/>
              <w:rPr>
                <w:b/>
              </w:rPr>
            </w:pPr>
            <w:r w:rsidRPr="005F3619">
              <w:rPr>
                <w:b/>
              </w:rPr>
              <w:t>Номенкл</w:t>
            </w:r>
            <w:r w:rsidRPr="005F3619">
              <w:rPr>
                <w:b/>
              </w:rPr>
              <w:t>а</w:t>
            </w:r>
            <w:r w:rsidRPr="005F3619">
              <w:rPr>
                <w:b/>
              </w:rPr>
              <w:t>турный н</w:t>
            </w:r>
            <w:r w:rsidRPr="005F3619">
              <w:rPr>
                <w:b/>
              </w:rPr>
              <w:t>о</w:t>
            </w:r>
            <w:r w:rsidRPr="005F3619">
              <w:rPr>
                <w:b/>
              </w:rPr>
              <w:t>мер</w:t>
            </w:r>
          </w:p>
        </w:tc>
        <w:tc>
          <w:tcPr>
            <w:tcW w:w="5245" w:type="dxa"/>
            <w:vAlign w:val="center"/>
          </w:tcPr>
          <w:p w:rsidR="00CC012F" w:rsidRPr="005F3619" w:rsidRDefault="00CC012F" w:rsidP="0022616A">
            <w:pPr>
              <w:jc w:val="center"/>
              <w:rPr>
                <w:b/>
              </w:rPr>
            </w:pPr>
            <w:r w:rsidRPr="005F3619">
              <w:rPr>
                <w:b/>
              </w:rPr>
              <w:t>Наименование</w:t>
            </w:r>
          </w:p>
        </w:tc>
        <w:tc>
          <w:tcPr>
            <w:tcW w:w="1275" w:type="dxa"/>
          </w:tcPr>
          <w:p w:rsidR="00CC012F" w:rsidRPr="005F3619" w:rsidRDefault="00CC012F" w:rsidP="0022616A">
            <w:pPr>
              <w:jc w:val="center"/>
              <w:rPr>
                <w:b/>
              </w:rPr>
            </w:pPr>
            <w:r w:rsidRPr="005F3619">
              <w:rPr>
                <w:b/>
              </w:rPr>
              <w:t>Единица измер</w:t>
            </w:r>
            <w:r w:rsidRPr="005F3619">
              <w:rPr>
                <w:b/>
              </w:rPr>
              <w:t>е</w:t>
            </w:r>
            <w:r w:rsidRPr="005F3619">
              <w:rPr>
                <w:b/>
              </w:rPr>
              <w:t>ния</w:t>
            </w:r>
          </w:p>
        </w:tc>
        <w:tc>
          <w:tcPr>
            <w:tcW w:w="1134" w:type="dxa"/>
            <w:vAlign w:val="center"/>
          </w:tcPr>
          <w:p w:rsidR="00CC012F" w:rsidRPr="005F3619" w:rsidRDefault="00CC012F" w:rsidP="0022616A">
            <w:pPr>
              <w:jc w:val="center"/>
              <w:rPr>
                <w:b/>
              </w:rPr>
            </w:pPr>
            <w:r w:rsidRPr="005F3619">
              <w:rPr>
                <w:b/>
              </w:rPr>
              <w:t>Объём</w:t>
            </w:r>
          </w:p>
        </w:tc>
      </w:tr>
      <w:tr w:rsidR="00CC012F" w:rsidRPr="00DB7D81" w:rsidTr="0022616A">
        <w:tc>
          <w:tcPr>
            <w:tcW w:w="851" w:type="dxa"/>
            <w:vAlign w:val="center"/>
          </w:tcPr>
          <w:p w:rsidR="00CC012F" w:rsidRPr="005F3619" w:rsidRDefault="00CC012F" w:rsidP="0022616A">
            <w:pPr>
              <w:pStyle w:val="af4"/>
              <w:numPr>
                <w:ilvl w:val="0"/>
                <w:numId w:val="45"/>
              </w:numPr>
              <w:tabs>
                <w:tab w:val="left" w:pos="-108"/>
              </w:tabs>
              <w:jc w:val="center"/>
            </w:pPr>
          </w:p>
        </w:tc>
        <w:tc>
          <w:tcPr>
            <w:tcW w:w="1701" w:type="dxa"/>
          </w:tcPr>
          <w:p w:rsidR="00CC012F" w:rsidRPr="009C2168" w:rsidRDefault="000327A0" w:rsidP="0022616A">
            <w:pPr>
              <w:rPr>
                <w:color w:val="000000"/>
              </w:rPr>
            </w:pPr>
            <w:r>
              <w:rPr>
                <w:color w:val="000000"/>
              </w:rPr>
              <w:t>441010113820</w:t>
            </w:r>
          </w:p>
        </w:tc>
        <w:tc>
          <w:tcPr>
            <w:tcW w:w="5245" w:type="dxa"/>
          </w:tcPr>
          <w:p w:rsidR="00CC012F" w:rsidRDefault="00CC012F" w:rsidP="0022616A">
            <w:pPr>
              <w:widowControl w:val="0"/>
              <w:autoSpaceDE w:val="0"/>
              <w:autoSpaceDN w:val="0"/>
              <w:adjustRightInd w:val="0"/>
              <w:ind w:left="50" w:right="50"/>
            </w:pPr>
            <w:r>
              <w:t>Задвижка Ду250 Ру10 30Ч6БР</w:t>
            </w:r>
          </w:p>
        </w:tc>
        <w:tc>
          <w:tcPr>
            <w:tcW w:w="1275" w:type="dxa"/>
            <w:vAlign w:val="center"/>
          </w:tcPr>
          <w:p w:rsidR="00CC012F" w:rsidRDefault="00CC012F" w:rsidP="0022616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шт.</w:t>
            </w:r>
          </w:p>
        </w:tc>
        <w:tc>
          <w:tcPr>
            <w:tcW w:w="1134" w:type="dxa"/>
            <w:vAlign w:val="center"/>
          </w:tcPr>
          <w:p w:rsidR="00CC012F" w:rsidRDefault="00CC012F" w:rsidP="0022616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</w:p>
        </w:tc>
      </w:tr>
      <w:tr w:rsidR="000327A0" w:rsidRPr="00DB7D81" w:rsidTr="0022616A">
        <w:tc>
          <w:tcPr>
            <w:tcW w:w="851" w:type="dxa"/>
            <w:vAlign w:val="center"/>
          </w:tcPr>
          <w:p w:rsidR="000327A0" w:rsidRPr="005F3619" w:rsidRDefault="000327A0" w:rsidP="0022616A">
            <w:pPr>
              <w:pStyle w:val="af4"/>
              <w:numPr>
                <w:ilvl w:val="0"/>
                <w:numId w:val="45"/>
              </w:numPr>
              <w:tabs>
                <w:tab w:val="left" w:pos="-108"/>
              </w:tabs>
              <w:jc w:val="center"/>
            </w:pPr>
          </w:p>
        </w:tc>
        <w:tc>
          <w:tcPr>
            <w:tcW w:w="1701" w:type="dxa"/>
          </w:tcPr>
          <w:p w:rsidR="000327A0" w:rsidRPr="009C2168" w:rsidRDefault="00FB581F" w:rsidP="0022616A">
            <w:pPr>
              <w:rPr>
                <w:color w:val="000000"/>
              </w:rPr>
            </w:pPr>
            <w:r>
              <w:rPr>
                <w:color w:val="000000"/>
              </w:rPr>
              <w:t>17190040060</w:t>
            </w:r>
          </w:p>
        </w:tc>
        <w:tc>
          <w:tcPr>
            <w:tcW w:w="5245" w:type="dxa"/>
          </w:tcPr>
          <w:p w:rsidR="000327A0" w:rsidRDefault="000327A0" w:rsidP="0022616A">
            <w:pPr>
              <w:widowControl w:val="0"/>
              <w:autoSpaceDE w:val="0"/>
              <w:autoSpaceDN w:val="0"/>
              <w:adjustRightInd w:val="0"/>
              <w:ind w:left="50" w:right="50"/>
            </w:pPr>
            <w:proofErr w:type="spellStart"/>
            <w:r>
              <w:t>Клингерсил</w:t>
            </w:r>
            <w:proofErr w:type="spellEnd"/>
            <w:proofErr w:type="gramStart"/>
            <w:r>
              <w:t xml:space="preserve"> С</w:t>
            </w:r>
            <w:proofErr w:type="gramEnd"/>
            <w:r>
              <w:t xml:space="preserve"> 4400 1500х2000х3</w:t>
            </w:r>
          </w:p>
        </w:tc>
        <w:tc>
          <w:tcPr>
            <w:tcW w:w="1275" w:type="dxa"/>
            <w:vAlign w:val="center"/>
          </w:tcPr>
          <w:p w:rsidR="000327A0" w:rsidRDefault="000327A0" w:rsidP="0022616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лист</w:t>
            </w:r>
          </w:p>
        </w:tc>
        <w:tc>
          <w:tcPr>
            <w:tcW w:w="1134" w:type="dxa"/>
            <w:vAlign w:val="center"/>
          </w:tcPr>
          <w:p w:rsidR="000327A0" w:rsidRDefault="000327A0" w:rsidP="0022616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4</w:t>
            </w:r>
          </w:p>
        </w:tc>
      </w:tr>
      <w:tr w:rsidR="000327A0" w:rsidRPr="00DB7D81" w:rsidTr="0022616A">
        <w:tc>
          <w:tcPr>
            <w:tcW w:w="851" w:type="dxa"/>
            <w:vAlign w:val="center"/>
          </w:tcPr>
          <w:p w:rsidR="000327A0" w:rsidRPr="005F3619" w:rsidRDefault="000327A0" w:rsidP="0022616A">
            <w:pPr>
              <w:pStyle w:val="af4"/>
              <w:numPr>
                <w:ilvl w:val="0"/>
                <w:numId w:val="45"/>
              </w:numPr>
              <w:tabs>
                <w:tab w:val="left" w:pos="-108"/>
              </w:tabs>
              <w:jc w:val="center"/>
            </w:pPr>
          </w:p>
        </w:tc>
        <w:tc>
          <w:tcPr>
            <w:tcW w:w="1701" w:type="dxa"/>
          </w:tcPr>
          <w:p w:rsidR="000327A0" w:rsidRPr="009C2168" w:rsidRDefault="00FB581F" w:rsidP="0022616A">
            <w:pPr>
              <w:rPr>
                <w:color w:val="000000"/>
              </w:rPr>
            </w:pPr>
            <w:r>
              <w:rPr>
                <w:color w:val="000000"/>
              </w:rPr>
              <w:t>126020100100</w:t>
            </w:r>
          </w:p>
        </w:tc>
        <w:tc>
          <w:tcPr>
            <w:tcW w:w="5245" w:type="dxa"/>
          </w:tcPr>
          <w:p w:rsidR="000327A0" w:rsidRDefault="00FB581F" w:rsidP="0022616A">
            <w:pPr>
              <w:widowControl w:val="0"/>
              <w:autoSpaceDE w:val="0"/>
              <w:autoSpaceDN w:val="0"/>
              <w:adjustRightInd w:val="0"/>
              <w:ind w:left="50" w:right="50"/>
            </w:pPr>
            <w:r>
              <w:t>Графит чешуйчатый</w:t>
            </w:r>
          </w:p>
        </w:tc>
        <w:tc>
          <w:tcPr>
            <w:tcW w:w="1275" w:type="dxa"/>
            <w:vAlign w:val="center"/>
          </w:tcPr>
          <w:p w:rsidR="000327A0" w:rsidRDefault="00FB581F" w:rsidP="0022616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134" w:type="dxa"/>
            <w:vAlign w:val="center"/>
          </w:tcPr>
          <w:p w:rsidR="000327A0" w:rsidRDefault="00FB581F" w:rsidP="0022616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</w:t>
            </w:r>
          </w:p>
        </w:tc>
      </w:tr>
    </w:tbl>
    <w:p w:rsidR="0019452F" w:rsidRDefault="0019452F" w:rsidP="000C7DD8">
      <w:pPr>
        <w:pStyle w:val="a6"/>
        <w:suppressAutoHyphens/>
        <w:jc w:val="both"/>
        <w:rPr>
          <w:bCs/>
          <w:iCs/>
        </w:rPr>
      </w:pPr>
    </w:p>
    <w:p w:rsidR="00CC012F" w:rsidRDefault="00CC012F" w:rsidP="000C7DD8">
      <w:pPr>
        <w:pStyle w:val="a6"/>
        <w:suppressAutoHyphens/>
        <w:jc w:val="both"/>
        <w:rPr>
          <w:bCs/>
          <w:iCs/>
        </w:rPr>
      </w:pPr>
    </w:p>
    <w:p w:rsidR="00CC012F" w:rsidRDefault="00CC012F" w:rsidP="000C7DD8">
      <w:pPr>
        <w:pStyle w:val="a6"/>
        <w:suppressAutoHyphens/>
        <w:jc w:val="both"/>
        <w:rPr>
          <w:bCs/>
          <w:iCs/>
        </w:rPr>
      </w:pPr>
    </w:p>
    <w:sectPr w:rsidR="00CC012F" w:rsidSect="0019452F">
      <w:footerReference w:type="even" r:id="rId11"/>
      <w:footerReference w:type="default" r:id="rId12"/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1D1" w:rsidRDefault="001B11D1">
      <w:r>
        <w:separator/>
      </w:r>
    </w:p>
  </w:endnote>
  <w:endnote w:type="continuationSeparator" w:id="0">
    <w:p w:rsidR="001B11D1" w:rsidRDefault="001B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323" w:rsidRDefault="00613323" w:rsidP="00B45413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13323" w:rsidRDefault="00613323" w:rsidP="00520A05">
    <w:pPr>
      <w:pStyle w:val="Style13"/>
      <w:widowControl/>
      <w:ind w:right="360"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323" w:rsidRDefault="00613323" w:rsidP="00B45413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D3364">
      <w:rPr>
        <w:rStyle w:val="ae"/>
        <w:noProof/>
      </w:rPr>
      <w:t>1</w:t>
    </w:r>
    <w:r>
      <w:rPr>
        <w:rStyle w:val="ae"/>
      </w:rPr>
      <w:fldChar w:fldCharType="end"/>
    </w:r>
  </w:p>
  <w:p w:rsidR="00613323" w:rsidRDefault="00613323" w:rsidP="00520A05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1D1" w:rsidRDefault="001B11D1">
      <w:r>
        <w:separator/>
      </w:r>
    </w:p>
  </w:footnote>
  <w:footnote w:type="continuationSeparator" w:id="0">
    <w:p w:rsidR="001B11D1" w:rsidRDefault="001B1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0B2F96"/>
    <w:multiLevelType w:val="multilevel"/>
    <w:tmpl w:val="4B80D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FF1F37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732BB"/>
    <w:multiLevelType w:val="hybridMultilevel"/>
    <w:tmpl w:val="EA32013A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0C90FD9"/>
    <w:multiLevelType w:val="hybridMultilevel"/>
    <w:tmpl w:val="671AD4DE"/>
    <w:lvl w:ilvl="0" w:tplc="DB4696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27206F64"/>
    <w:lvl w:ilvl="0" w:tplc="ADE814A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4B46F8"/>
    <w:multiLevelType w:val="hybridMultilevel"/>
    <w:tmpl w:val="C6342FA6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E577C2"/>
    <w:multiLevelType w:val="hybridMultilevel"/>
    <w:tmpl w:val="35486076"/>
    <w:lvl w:ilvl="0" w:tplc="7AB01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6961EA"/>
    <w:multiLevelType w:val="hybridMultilevel"/>
    <w:tmpl w:val="263C2474"/>
    <w:lvl w:ilvl="0" w:tplc="0FE89D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7AB01832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2" w:tplc="EA02E3AC">
      <w:numFmt w:val="none"/>
      <w:lvlText w:val=""/>
      <w:lvlJc w:val="left"/>
      <w:pPr>
        <w:tabs>
          <w:tab w:val="num" w:pos="360"/>
        </w:tabs>
      </w:pPr>
    </w:lvl>
    <w:lvl w:ilvl="3" w:tplc="D9F889B2">
      <w:numFmt w:val="none"/>
      <w:lvlText w:val=""/>
      <w:lvlJc w:val="left"/>
      <w:pPr>
        <w:tabs>
          <w:tab w:val="num" w:pos="360"/>
        </w:tabs>
      </w:pPr>
    </w:lvl>
    <w:lvl w:ilvl="4" w:tplc="F7D2D862">
      <w:numFmt w:val="none"/>
      <w:lvlText w:val=""/>
      <w:lvlJc w:val="left"/>
      <w:pPr>
        <w:tabs>
          <w:tab w:val="num" w:pos="360"/>
        </w:tabs>
      </w:pPr>
    </w:lvl>
    <w:lvl w:ilvl="5" w:tplc="C4A6A702">
      <w:numFmt w:val="none"/>
      <w:lvlText w:val=""/>
      <w:lvlJc w:val="left"/>
      <w:pPr>
        <w:tabs>
          <w:tab w:val="num" w:pos="360"/>
        </w:tabs>
      </w:pPr>
    </w:lvl>
    <w:lvl w:ilvl="6" w:tplc="816C8FCE">
      <w:numFmt w:val="none"/>
      <w:lvlText w:val=""/>
      <w:lvlJc w:val="left"/>
      <w:pPr>
        <w:tabs>
          <w:tab w:val="num" w:pos="360"/>
        </w:tabs>
      </w:pPr>
    </w:lvl>
    <w:lvl w:ilvl="7" w:tplc="48C87818">
      <w:numFmt w:val="none"/>
      <w:lvlText w:val=""/>
      <w:lvlJc w:val="left"/>
      <w:pPr>
        <w:tabs>
          <w:tab w:val="num" w:pos="360"/>
        </w:tabs>
      </w:pPr>
    </w:lvl>
    <w:lvl w:ilvl="8" w:tplc="B1C09DA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6">
    <w:nsid w:val="251E2A37"/>
    <w:multiLevelType w:val="hybridMultilevel"/>
    <w:tmpl w:val="A36E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7E3C92"/>
    <w:multiLevelType w:val="hybridMultilevel"/>
    <w:tmpl w:val="B4FA4FA6"/>
    <w:lvl w:ilvl="0" w:tplc="26340936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3BA86C17"/>
    <w:multiLevelType w:val="hybridMultilevel"/>
    <w:tmpl w:val="1B2A8CE4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D936DCD"/>
    <w:multiLevelType w:val="hybridMultilevel"/>
    <w:tmpl w:val="444A4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AF7F64"/>
    <w:multiLevelType w:val="hybridMultilevel"/>
    <w:tmpl w:val="096026FC"/>
    <w:lvl w:ilvl="0" w:tplc="DB4696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BC35DF"/>
    <w:multiLevelType w:val="multilevel"/>
    <w:tmpl w:val="FCA25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D9591D"/>
    <w:multiLevelType w:val="hybridMultilevel"/>
    <w:tmpl w:val="11927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192AC9"/>
    <w:multiLevelType w:val="multilevel"/>
    <w:tmpl w:val="22C67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79B7A76"/>
    <w:multiLevelType w:val="hybridMultilevel"/>
    <w:tmpl w:val="262269C2"/>
    <w:lvl w:ilvl="0" w:tplc="B8FC3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FA300E8"/>
    <w:multiLevelType w:val="multilevel"/>
    <w:tmpl w:val="39EA4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31"/>
  </w:num>
  <w:num w:numId="4">
    <w:abstractNumId w:val="20"/>
  </w:num>
  <w:num w:numId="5">
    <w:abstractNumId w:val="32"/>
  </w:num>
  <w:num w:numId="6">
    <w:abstractNumId w:val="15"/>
  </w:num>
  <w:num w:numId="7">
    <w:abstractNumId w:val="0"/>
  </w:num>
  <w:num w:numId="8">
    <w:abstractNumId w:val="41"/>
  </w:num>
  <w:num w:numId="9">
    <w:abstractNumId w:val="3"/>
  </w:num>
  <w:num w:numId="10">
    <w:abstractNumId w:val="20"/>
  </w:num>
  <w:num w:numId="11">
    <w:abstractNumId w:val="5"/>
  </w:num>
  <w:num w:numId="12">
    <w:abstractNumId w:val="9"/>
  </w:num>
  <w:num w:numId="13">
    <w:abstractNumId w:val="17"/>
  </w:num>
  <w:num w:numId="14">
    <w:abstractNumId w:val="33"/>
  </w:num>
  <w:num w:numId="15">
    <w:abstractNumId w:val="21"/>
  </w:num>
  <w:num w:numId="16">
    <w:abstractNumId w:val="29"/>
    <w:lvlOverride w:ilvl="0">
      <w:startOverride w:val="1"/>
    </w:lvlOverride>
  </w:num>
  <w:num w:numId="17">
    <w:abstractNumId w:val="27"/>
  </w:num>
  <w:num w:numId="18">
    <w:abstractNumId w:val="18"/>
  </w:num>
  <w:num w:numId="19">
    <w:abstractNumId w:val="40"/>
  </w:num>
  <w:num w:numId="20">
    <w:abstractNumId w:val="20"/>
  </w:num>
  <w:num w:numId="21">
    <w:abstractNumId w:val="19"/>
  </w:num>
  <w:num w:numId="22">
    <w:abstractNumId w:val="34"/>
  </w:num>
  <w:num w:numId="23">
    <w:abstractNumId w:val="43"/>
  </w:num>
  <w:num w:numId="24">
    <w:abstractNumId w:val="4"/>
  </w:num>
  <w:num w:numId="25">
    <w:abstractNumId w:val="14"/>
  </w:num>
  <w:num w:numId="26">
    <w:abstractNumId w:val="10"/>
  </w:num>
  <w:num w:numId="27">
    <w:abstractNumId w:val="8"/>
  </w:num>
  <w:num w:numId="28">
    <w:abstractNumId w:val="22"/>
  </w:num>
  <w:num w:numId="29">
    <w:abstractNumId w:val="16"/>
  </w:num>
  <w:num w:numId="30">
    <w:abstractNumId w:val="37"/>
  </w:num>
  <w:num w:numId="31">
    <w:abstractNumId w:val="6"/>
  </w:num>
  <w:num w:numId="32">
    <w:abstractNumId w:val="1"/>
  </w:num>
  <w:num w:numId="33">
    <w:abstractNumId w:val="11"/>
  </w:num>
  <w:num w:numId="34">
    <w:abstractNumId w:val="7"/>
  </w:num>
  <w:num w:numId="35">
    <w:abstractNumId w:val="26"/>
  </w:num>
  <w:num w:numId="36">
    <w:abstractNumId w:val="28"/>
  </w:num>
  <w:num w:numId="37">
    <w:abstractNumId w:val="24"/>
  </w:num>
  <w:num w:numId="38">
    <w:abstractNumId w:val="2"/>
  </w:num>
  <w:num w:numId="39">
    <w:abstractNumId w:val="35"/>
  </w:num>
  <w:num w:numId="40">
    <w:abstractNumId w:val="42"/>
  </w:num>
  <w:num w:numId="41">
    <w:abstractNumId w:val="38"/>
  </w:num>
  <w:num w:numId="42">
    <w:abstractNumId w:val="13"/>
  </w:num>
  <w:num w:numId="43">
    <w:abstractNumId w:val="12"/>
  </w:num>
  <w:num w:numId="44">
    <w:abstractNumId w:val="36"/>
  </w:num>
  <w:num w:numId="45">
    <w:abstractNumId w:val="25"/>
  </w:num>
  <w:num w:numId="46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DDA"/>
    <w:rsid w:val="0000104C"/>
    <w:rsid w:val="00002683"/>
    <w:rsid w:val="00003235"/>
    <w:rsid w:val="0000466B"/>
    <w:rsid w:val="00004E23"/>
    <w:rsid w:val="00010571"/>
    <w:rsid w:val="00015B9B"/>
    <w:rsid w:val="00016EC9"/>
    <w:rsid w:val="00021BC3"/>
    <w:rsid w:val="00022BD8"/>
    <w:rsid w:val="00023A74"/>
    <w:rsid w:val="00024FC1"/>
    <w:rsid w:val="000255E6"/>
    <w:rsid w:val="00027998"/>
    <w:rsid w:val="000327A0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516E"/>
    <w:rsid w:val="00056087"/>
    <w:rsid w:val="00056A69"/>
    <w:rsid w:val="00057C6E"/>
    <w:rsid w:val="00060234"/>
    <w:rsid w:val="000607AA"/>
    <w:rsid w:val="00063D1B"/>
    <w:rsid w:val="00064155"/>
    <w:rsid w:val="000710B6"/>
    <w:rsid w:val="00072D52"/>
    <w:rsid w:val="00074BA5"/>
    <w:rsid w:val="00075608"/>
    <w:rsid w:val="00090098"/>
    <w:rsid w:val="000907CC"/>
    <w:rsid w:val="0009583D"/>
    <w:rsid w:val="00095B05"/>
    <w:rsid w:val="000972EA"/>
    <w:rsid w:val="000A1B56"/>
    <w:rsid w:val="000A1FFA"/>
    <w:rsid w:val="000A202B"/>
    <w:rsid w:val="000A618D"/>
    <w:rsid w:val="000B14B5"/>
    <w:rsid w:val="000B15FC"/>
    <w:rsid w:val="000B2D7D"/>
    <w:rsid w:val="000B3753"/>
    <w:rsid w:val="000B388A"/>
    <w:rsid w:val="000B45A1"/>
    <w:rsid w:val="000B6CB3"/>
    <w:rsid w:val="000B7652"/>
    <w:rsid w:val="000C0986"/>
    <w:rsid w:val="000C12D6"/>
    <w:rsid w:val="000C1320"/>
    <w:rsid w:val="000C265E"/>
    <w:rsid w:val="000C7A58"/>
    <w:rsid w:val="000C7A68"/>
    <w:rsid w:val="000C7DD8"/>
    <w:rsid w:val="000D2B70"/>
    <w:rsid w:val="000D5FB1"/>
    <w:rsid w:val="000D6ABF"/>
    <w:rsid w:val="000E260E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06C62"/>
    <w:rsid w:val="00113A70"/>
    <w:rsid w:val="00115790"/>
    <w:rsid w:val="00116092"/>
    <w:rsid w:val="001162A0"/>
    <w:rsid w:val="0012354D"/>
    <w:rsid w:val="001303C6"/>
    <w:rsid w:val="0013104F"/>
    <w:rsid w:val="0013324A"/>
    <w:rsid w:val="001333EF"/>
    <w:rsid w:val="00135318"/>
    <w:rsid w:val="00136B1A"/>
    <w:rsid w:val="00137194"/>
    <w:rsid w:val="001457A6"/>
    <w:rsid w:val="00162157"/>
    <w:rsid w:val="0016348A"/>
    <w:rsid w:val="00163887"/>
    <w:rsid w:val="00165155"/>
    <w:rsid w:val="00167F1C"/>
    <w:rsid w:val="0017059B"/>
    <w:rsid w:val="001721D3"/>
    <w:rsid w:val="001727FA"/>
    <w:rsid w:val="00172F8F"/>
    <w:rsid w:val="00176E62"/>
    <w:rsid w:val="001813D6"/>
    <w:rsid w:val="00182F82"/>
    <w:rsid w:val="00184C37"/>
    <w:rsid w:val="00185D30"/>
    <w:rsid w:val="00186A9B"/>
    <w:rsid w:val="001872B5"/>
    <w:rsid w:val="0019255F"/>
    <w:rsid w:val="0019452F"/>
    <w:rsid w:val="0019721B"/>
    <w:rsid w:val="0019780C"/>
    <w:rsid w:val="001A4D09"/>
    <w:rsid w:val="001B01A9"/>
    <w:rsid w:val="001B0E5C"/>
    <w:rsid w:val="001B11D1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4CB8"/>
    <w:rsid w:val="001C5287"/>
    <w:rsid w:val="001D1683"/>
    <w:rsid w:val="001D1C2F"/>
    <w:rsid w:val="001D1D39"/>
    <w:rsid w:val="001E07EA"/>
    <w:rsid w:val="001F1438"/>
    <w:rsid w:val="001F1D3B"/>
    <w:rsid w:val="001F5EF7"/>
    <w:rsid w:val="001F7286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2463C"/>
    <w:rsid w:val="00224CA3"/>
    <w:rsid w:val="0022616A"/>
    <w:rsid w:val="00227D2B"/>
    <w:rsid w:val="00230D78"/>
    <w:rsid w:val="00233B83"/>
    <w:rsid w:val="00233E2F"/>
    <w:rsid w:val="002363E7"/>
    <w:rsid w:val="00237872"/>
    <w:rsid w:val="002419F2"/>
    <w:rsid w:val="00243F99"/>
    <w:rsid w:val="00245161"/>
    <w:rsid w:val="00245186"/>
    <w:rsid w:val="002456B6"/>
    <w:rsid w:val="0024639D"/>
    <w:rsid w:val="00247F4B"/>
    <w:rsid w:val="00252D34"/>
    <w:rsid w:val="002547F8"/>
    <w:rsid w:val="0025523E"/>
    <w:rsid w:val="00261812"/>
    <w:rsid w:val="00266B17"/>
    <w:rsid w:val="00267B24"/>
    <w:rsid w:val="0027041D"/>
    <w:rsid w:val="00270AEB"/>
    <w:rsid w:val="00275654"/>
    <w:rsid w:val="00275FDE"/>
    <w:rsid w:val="002766A6"/>
    <w:rsid w:val="00280DB6"/>
    <w:rsid w:val="00283987"/>
    <w:rsid w:val="00283D2B"/>
    <w:rsid w:val="00290B59"/>
    <w:rsid w:val="002913F8"/>
    <w:rsid w:val="002928D4"/>
    <w:rsid w:val="00293912"/>
    <w:rsid w:val="002945D0"/>
    <w:rsid w:val="00294D9B"/>
    <w:rsid w:val="00296E13"/>
    <w:rsid w:val="00296EBC"/>
    <w:rsid w:val="002971B3"/>
    <w:rsid w:val="002A068A"/>
    <w:rsid w:val="002A2A94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D3364"/>
    <w:rsid w:val="002E06EF"/>
    <w:rsid w:val="002E4E6E"/>
    <w:rsid w:val="002E5A57"/>
    <w:rsid w:val="002F2CC8"/>
    <w:rsid w:val="002F596E"/>
    <w:rsid w:val="002F5E68"/>
    <w:rsid w:val="00301134"/>
    <w:rsid w:val="003015A4"/>
    <w:rsid w:val="00304818"/>
    <w:rsid w:val="00310165"/>
    <w:rsid w:val="00310A53"/>
    <w:rsid w:val="00311890"/>
    <w:rsid w:val="00314098"/>
    <w:rsid w:val="00315256"/>
    <w:rsid w:val="00320BC1"/>
    <w:rsid w:val="00322040"/>
    <w:rsid w:val="003264C1"/>
    <w:rsid w:val="00327526"/>
    <w:rsid w:val="00330086"/>
    <w:rsid w:val="0033213F"/>
    <w:rsid w:val="00332855"/>
    <w:rsid w:val="00333767"/>
    <w:rsid w:val="00336329"/>
    <w:rsid w:val="0034482A"/>
    <w:rsid w:val="00344A29"/>
    <w:rsid w:val="00344D67"/>
    <w:rsid w:val="00345B79"/>
    <w:rsid w:val="00345BAE"/>
    <w:rsid w:val="0035280E"/>
    <w:rsid w:val="00352B70"/>
    <w:rsid w:val="0035541B"/>
    <w:rsid w:val="00356F31"/>
    <w:rsid w:val="00356FEA"/>
    <w:rsid w:val="003632AD"/>
    <w:rsid w:val="00370337"/>
    <w:rsid w:val="0037142E"/>
    <w:rsid w:val="00373931"/>
    <w:rsid w:val="0037498D"/>
    <w:rsid w:val="00375E65"/>
    <w:rsid w:val="00381B06"/>
    <w:rsid w:val="003846AF"/>
    <w:rsid w:val="003846D6"/>
    <w:rsid w:val="00385724"/>
    <w:rsid w:val="003863E8"/>
    <w:rsid w:val="003950DF"/>
    <w:rsid w:val="003A08DE"/>
    <w:rsid w:val="003A0A80"/>
    <w:rsid w:val="003A3918"/>
    <w:rsid w:val="003A3F14"/>
    <w:rsid w:val="003A697F"/>
    <w:rsid w:val="003A6BB8"/>
    <w:rsid w:val="003B18BA"/>
    <w:rsid w:val="003B237A"/>
    <w:rsid w:val="003B35D8"/>
    <w:rsid w:val="003B6A1F"/>
    <w:rsid w:val="003C14EB"/>
    <w:rsid w:val="003C73EC"/>
    <w:rsid w:val="003D33BC"/>
    <w:rsid w:val="003D47FC"/>
    <w:rsid w:val="003E0F24"/>
    <w:rsid w:val="003E13C4"/>
    <w:rsid w:val="003E58EF"/>
    <w:rsid w:val="003E7020"/>
    <w:rsid w:val="003E72CE"/>
    <w:rsid w:val="003F3230"/>
    <w:rsid w:val="003F4109"/>
    <w:rsid w:val="003F5F8A"/>
    <w:rsid w:val="00400D7C"/>
    <w:rsid w:val="00402F66"/>
    <w:rsid w:val="00410799"/>
    <w:rsid w:val="00413C2B"/>
    <w:rsid w:val="00414482"/>
    <w:rsid w:val="00414E84"/>
    <w:rsid w:val="00415295"/>
    <w:rsid w:val="004154E0"/>
    <w:rsid w:val="00415A38"/>
    <w:rsid w:val="0041660E"/>
    <w:rsid w:val="004218B8"/>
    <w:rsid w:val="004241AE"/>
    <w:rsid w:val="004254A6"/>
    <w:rsid w:val="00426471"/>
    <w:rsid w:val="00426591"/>
    <w:rsid w:val="004266AC"/>
    <w:rsid w:val="004305B4"/>
    <w:rsid w:val="0043108D"/>
    <w:rsid w:val="00433BBE"/>
    <w:rsid w:val="00434B21"/>
    <w:rsid w:val="004352B9"/>
    <w:rsid w:val="004365A2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273C"/>
    <w:rsid w:val="00453C1D"/>
    <w:rsid w:val="00453E5D"/>
    <w:rsid w:val="00455BDC"/>
    <w:rsid w:val="00457527"/>
    <w:rsid w:val="00460CC1"/>
    <w:rsid w:val="00463C70"/>
    <w:rsid w:val="00465441"/>
    <w:rsid w:val="00471022"/>
    <w:rsid w:val="004723E3"/>
    <w:rsid w:val="0047420F"/>
    <w:rsid w:val="00475D80"/>
    <w:rsid w:val="004825A5"/>
    <w:rsid w:val="00484967"/>
    <w:rsid w:val="00484B78"/>
    <w:rsid w:val="00491160"/>
    <w:rsid w:val="00492718"/>
    <w:rsid w:val="00495794"/>
    <w:rsid w:val="00496828"/>
    <w:rsid w:val="004A0B9F"/>
    <w:rsid w:val="004A3B3B"/>
    <w:rsid w:val="004A41E8"/>
    <w:rsid w:val="004A6B6B"/>
    <w:rsid w:val="004B19D1"/>
    <w:rsid w:val="004B1F3F"/>
    <w:rsid w:val="004B3DDF"/>
    <w:rsid w:val="004C1B31"/>
    <w:rsid w:val="004C2E0B"/>
    <w:rsid w:val="004C32C0"/>
    <w:rsid w:val="004C458B"/>
    <w:rsid w:val="004C6CF7"/>
    <w:rsid w:val="004C7521"/>
    <w:rsid w:val="004C7A09"/>
    <w:rsid w:val="004D228C"/>
    <w:rsid w:val="004D242A"/>
    <w:rsid w:val="004D34F3"/>
    <w:rsid w:val="004D5BED"/>
    <w:rsid w:val="004D5DC0"/>
    <w:rsid w:val="004D744F"/>
    <w:rsid w:val="004D7672"/>
    <w:rsid w:val="004E12B7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A5D"/>
    <w:rsid w:val="00510192"/>
    <w:rsid w:val="005121C2"/>
    <w:rsid w:val="005123EB"/>
    <w:rsid w:val="0051784C"/>
    <w:rsid w:val="00520A05"/>
    <w:rsid w:val="005218E9"/>
    <w:rsid w:val="0052484B"/>
    <w:rsid w:val="005275EE"/>
    <w:rsid w:val="00544269"/>
    <w:rsid w:val="0054457B"/>
    <w:rsid w:val="0054638C"/>
    <w:rsid w:val="005511B4"/>
    <w:rsid w:val="00553239"/>
    <w:rsid w:val="0055665F"/>
    <w:rsid w:val="005622F2"/>
    <w:rsid w:val="00564908"/>
    <w:rsid w:val="00565644"/>
    <w:rsid w:val="00565E08"/>
    <w:rsid w:val="005722A6"/>
    <w:rsid w:val="00572B6A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659"/>
    <w:rsid w:val="005B4A6D"/>
    <w:rsid w:val="005B5D2A"/>
    <w:rsid w:val="005C194A"/>
    <w:rsid w:val="005C229A"/>
    <w:rsid w:val="005C2BAF"/>
    <w:rsid w:val="005C3AC6"/>
    <w:rsid w:val="005C41BF"/>
    <w:rsid w:val="005C5197"/>
    <w:rsid w:val="005C5C7B"/>
    <w:rsid w:val="005C68EA"/>
    <w:rsid w:val="005D0ECE"/>
    <w:rsid w:val="005D1BA8"/>
    <w:rsid w:val="005D1E69"/>
    <w:rsid w:val="005E2848"/>
    <w:rsid w:val="005E2D55"/>
    <w:rsid w:val="005E34B3"/>
    <w:rsid w:val="005E3A6C"/>
    <w:rsid w:val="005E5374"/>
    <w:rsid w:val="005E7744"/>
    <w:rsid w:val="005F0D82"/>
    <w:rsid w:val="005F2344"/>
    <w:rsid w:val="005F266A"/>
    <w:rsid w:val="005F268E"/>
    <w:rsid w:val="005F3619"/>
    <w:rsid w:val="005F4636"/>
    <w:rsid w:val="005F6B78"/>
    <w:rsid w:val="005F792B"/>
    <w:rsid w:val="00601567"/>
    <w:rsid w:val="00601FCF"/>
    <w:rsid w:val="00605472"/>
    <w:rsid w:val="00605F68"/>
    <w:rsid w:val="0060692B"/>
    <w:rsid w:val="00611AD0"/>
    <w:rsid w:val="00613323"/>
    <w:rsid w:val="00616D21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57DC4"/>
    <w:rsid w:val="006618B9"/>
    <w:rsid w:val="0066468C"/>
    <w:rsid w:val="0066539B"/>
    <w:rsid w:val="00666EBD"/>
    <w:rsid w:val="006678EF"/>
    <w:rsid w:val="0067150D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4913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B2CB2"/>
    <w:rsid w:val="006B450C"/>
    <w:rsid w:val="006B7468"/>
    <w:rsid w:val="006B78B5"/>
    <w:rsid w:val="006B7D02"/>
    <w:rsid w:val="006C01A2"/>
    <w:rsid w:val="006C1923"/>
    <w:rsid w:val="006C1955"/>
    <w:rsid w:val="006C26AF"/>
    <w:rsid w:val="006C3B66"/>
    <w:rsid w:val="006C5F92"/>
    <w:rsid w:val="006C6BFC"/>
    <w:rsid w:val="006D13FA"/>
    <w:rsid w:val="006D16B1"/>
    <w:rsid w:val="006D274A"/>
    <w:rsid w:val="006D4568"/>
    <w:rsid w:val="006D75C8"/>
    <w:rsid w:val="006E47FB"/>
    <w:rsid w:val="006F234D"/>
    <w:rsid w:val="006F3049"/>
    <w:rsid w:val="006F63CA"/>
    <w:rsid w:val="006F6D0C"/>
    <w:rsid w:val="006F7D21"/>
    <w:rsid w:val="00701109"/>
    <w:rsid w:val="00702653"/>
    <w:rsid w:val="00704002"/>
    <w:rsid w:val="00704DDB"/>
    <w:rsid w:val="0070695C"/>
    <w:rsid w:val="00710178"/>
    <w:rsid w:val="00716331"/>
    <w:rsid w:val="00717B97"/>
    <w:rsid w:val="00717DDD"/>
    <w:rsid w:val="00721795"/>
    <w:rsid w:val="007238F0"/>
    <w:rsid w:val="00727923"/>
    <w:rsid w:val="0073089F"/>
    <w:rsid w:val="007312A1"/>
    <w:rsid w:val="00731856"/>
    <w:rsid w:val="007319EA"/>
    <w:rsid w:val="007321D3"/>
    <w:rsid w:val="00733282"/>
    <w:rsid w:val="00736098"/>
    <w:rsid w:val="007362FB"/>
    <w:rsid w:val="00736744"/>
    <w:rsid w:val="00742E1E"/>
    <w:rsid w:val="00743B42"/>
    <w:rsid w:val="0074484A"/>
    <w:rsid w:val="007511ED"/>
    <w:rsid w:val="00751688"/>
    <w:rsid w:val="0075196D"/>
    <w:rsid w:val="00753F03"/>
    <w:rsid w:val="00756A41"/>
    <w:rsid w:val="00757390"/>
    <w:rsid w:val="007602DB"/>
    <w:rsid w:val="00762DDA"/>
    <w:rsid w:val="007639CC"/>
    <w:rsid w:val="0077127D"/>
    <w:rsid w:val="00771CBC"/>
    <w:rsid w:val="007757FA"/>
    <w:rsid w:val="00776A05"/>
    <w:rsid w:val="00780DB2"/>
    <w:rsid w:val="0078289E"/>
    <w:rsid w:val="007843D9"/>
    <w:rsid w:val="0078711A"/>
    <w:rsid w:val="00795534"/>
    <w:rsid w:val="007A24EC"/>
    <w:rsid w:val="007A292E"/>
    <w:rsid w:val="007A2AE4"/>
    <w:rsid w:val="007A5197"/>
    <w:rsid w:val="007A770F"/>
    <w:rsid w:val="007B080C"/>
    <w:rsid w:val="007B222A"/>
    <w:rsid w:val="007B32B4"/>
    <w:rsid w:val="007B3BFC"/>
    <w:rsid w:val="007B57B2"/>
    <w:rsid w:val="007B673F"/>
    <w:rsid w:val="007B70AB"/>
    <w:rsid w:val="007C17EB"/>
    <w:rsid w:val="007C2B2A"/>
    <w:rsid w:val="007C4B24"/>
    <w:rsid w:val="007C4CE2"/>
    <w:rsid w:val="007C624C"/>
    <w:rsid w:val="007C7684"/>
    <w:rsid w:val="007D2752"/>
    <w:rsid w:val="007D28DD"/>
    <w:rsid w:val="007D4A6C"/>
    <w:rsid w:val="007D5AD0"/>
    <w:rsid w:val="007D5BFC"/>
    <w:rsid w:val="007D6BBB"/>
    <w:rsid w:val="007D6E72"/>
    <w:rsid w:val="007D75D5"/>
    <w:rsid w:val="007E3BB2"/>
    <w:rsid w:val="007E517D"/>
    <w:rsid w:val="007E5524"/>
    <w:rsid w:val="007E761D"/>
    <w:rsid w:val="007F0134"/>
    <w:rsid w:val="007F26AE"/>
    <w:rsid w:val="007F4AD7"/>
    <w:rsid w:val="007F4B68"/>
    <w:rsid w:val="007F5147"/>
    <w:rsid w:val="0080096A"/>
    <w:rsid w:val="00804A59"/>
    <w:rsid w:val="00807FEC"/>
    <w:rsid w:val="0081072C"/>
    <w:rsid w:val="008114FE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739C"/>
    <w:rsid w:val="00840CD2"/>
    <w:rsid w:val="00841635"/>
    <w:rsid w:val="00843528"/>
    <w:rsid w:val="0085040D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5CD3"/>
    <w:rsid w:val="008760F3"/>
    <w:rsid w:val="008835B3"/>
    <w:rsid w:val="008855D5"/>
    <w:rsid w:val="008857DB"/>
    <w:rsid w:val="00885854"/>
    <w:rsid w:val="00893117"/>
    <w:rsid w:val="008955D4"/>
    <w:rsid w:val="008A0349"/>
    <w:rsid w:val="008A0915"/>
    <w:rsid w:val="008A0D12"/>
    <w:rsid w:val="008A10A9"/>
    <w:rsid w:val="008A18CA"/>
    <w:rsid w:val="008A26F0"/>
    <w:rsid w:val="008A3DCF"/>
    <w:rsid w:val="008A5062"/>
    <w:rsid w:val="008A6B45"/>
    <w:rsid w:val="008B15F2"/>
    <w:rsid w:val="008B5F11"/>
    <w:rsid w:val="008C5E93"/>
    <w:rsid w:val="008C74C1"/>
    <w:rsid w:val="008C77FC"/>
    <w:rsid w:val="008D04F0"/>
    <w:rsid w:val="008D1BC4"/>
    <w:rsid w:val="008D34EC"/>
    <w:rsid w:val="008D3770"/>
    <w:rsid w:val="008D7B2B"/>
    <w:rsid w:val="008E72B2"/>
    <w:rsid w:val="008F4424"/>
    <w:rsid w:val="008F4678"/>
    <w:rsid w:val="008F4BC5"/>
    <w:rsid w:val="008F5F58"/>
    <w:rsid w:val="008F6855"/>
    <w:rsid w:val="008F7707"/>
    <w:rsid w:val="00901396"/>
    <w:rsid w:val="00903788"/>
    <w:rsid w:val="00904222"/>
    <w:rsid w:val="009057F0"/>
    <w:rsid w:val="00905875"/>
    <w:rsid w:val="00905969"/>
    <w:rsid w:val="009077F2"/>
    <w:rsid w:val="009106E1"/>
    <w:rsid w:val="009226E4"/>
    <w:rsid w:val="00922ECA"/>
    <w:rsid w:val="0092467F"/>
    <w:rsid w:val="009251CF"/>
    <w:rsid w:val="00925B53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20B"/>
    <w:rsid w:val="009456F1"/>
    <w:rsid w:val="0094570F"/>
    <w:rsid w:val="00945FF4"/>
    <w:rsid w:val="0095369C"/>
    <w:rsid w:val="00956F07"/>
    <w:rsid w:val="00957462"/>
    <w:rsid w:val="009576DB"/>
    <w:rsid w:val="00957ACF"/>
    <w:rsid w:val="00957D27"/>
    <w:rsid w:val="009601DA"/>
    <w:rsid w:val="00960ADA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1940"/>
    <w:rsid w:val="00982D46"/>
    <w:rsid w:val="009927DA"/>
    <w:rsid w:val="0099285B"/>
    <w:rsid w:val="00995630"/>
    <w:rsid w:val="00996F76"/>
    <w:rsid w:val="00997946"/>
    <w:rsid w:val="009A2B6C"/>
    <w:rsid w:val="009A529A"/>
    <w:rsid w:val="009B1BDA"/>
    <w:rsid w:val="009B3359"/>
    <w:rsid w:val="009B4F11"/>
    <w:rsid w:val="009B5199"/>
    <w:rsid w:val="009B7308"/>
    <w:rsid w:val="009B738C"/>
    <w:rsid w:val="009C2168"/>
    <w:rsid w:val="009C3A9D"/>
    <w:rsid w:val="009C4948"/>
    <w:rsid w:val="009C736E"/>
    <w:rsid w:val="009D1E3B"/>
    <w:rsid w:val="009D3A97"/>
    <w:rsid w:val="009D4479"/>
    <w:rsid w:val="009E3669"/>
    <w:rsid w:val="009E500A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500F1"/>
    <w:rsid w:val="00A50E46"/>
    <w:rsid w:val="00A57DC4"/>
    <w:rsid w:val="00A61615"/>
    <w:rsid w:val="00A64A92"/>
    <w:rsid w:val="00A722D6"/>
    <w:rsid w:val="00A754DB"/>
    <w:rsid w:val="00A76337"/>
    <w:rsid w:val="00A84284"/>
    <w:rsid w:val="00A856D0"/>
    <w:rsid w:val="00A879D3"/>
    <w:rsid w:val="00A93296"/>
    <w:rsid w:val="00A93CDC"/>
    <w:rsid w:val="00A95B47"/>
    <w:rsid w:val="00A969D6"/>
    <w:rsid w:val="00A96B04"/>
    <w:rsid w:val="00AA0056"/>
    <w:rsid w:val="00AA1D45"/>
    <w:rsid w:val="00AA5370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C7CEC"/>
    <w:rsid w:val="00AC7D73"/>
    <w:rsid w:val="00AD19EA"/>
    <w:rsid w:val="00AD21AA"/>
    <w:rsid w:val="00AD252E"/>
    <w:rsid w:val="00AD45E9"/>
    <w:rsid w:val="00AD6ED7"/>
    <w:rsid w:val="00AE409B"/>
    <w:rsid w:val="00AE6176"/>
    <w:rsid w:val="00AE62DF"/>
    <w:rsid w:val="00AF4797"/>
    <w:rsid w:val="00B02435"/>
    <w:rsid w:val="00B057B2"/>
    <w:rsid w:val="00B06144"/>
    <w:rsid w:val="00B069B0"/>
    <w:rsid w:val="00B06D35"/>
    <w:rsid w:val="00B10CBF"/>
    <w:rsid w:val="00B113CC"/>
    <w:rsid w:val="00B144B2"/>
    <w:rsid w:val="00B17A7A"/>
    <w:rsid w:val="00B204CB"/>
    <w:rsid w:val="00B209CE"/>
    <w:rsid w:val="00B20C15"/>
    <w:rsid w:val="00B228BA"/>
    <w:rsid w:val="00B310C3"/>
    <w:rsid w:val="00B32E64"/>
    <w:rsid w:val="00B33C2F"/>
    <w:rsid w:val="00B3473D"/>
    <w:rsid w:val="00B357FF"/>
    <w:rsid w:val="00B36B92"/>
    <w:rsid w:val="00B40C47"/>
    <w:rsid w:val="00B43E3F"/>
    <w:rsid w:val="00B4430F"/>
    <w:rsid w:val="00B4501D"/>
    <w:rsid w:val="00B45413"/>
    <w:rsid w:val="00B458FA"/>
    <w:rsid w:val="00B46D9C"/>
    <w:rsid w:val="00B47285"/>
    <w:rsid w:val="00B5116B"/>
    <w:rsid w:val="00B5655E"/>
    <w:rsid w:val="00B6611B"/>
    <w:rsid w:val="00B66D88"/>
    <w:rsid w:val="00B72DAF"/>
    <w:rsid w:val="00B74329"/>
    <w:rsid w:val="00B76627"/>
    <w:rsid w:val="00B82D69"/>
    <w:rsid w:val="00B83585"/>
    <w:rsid w:val="00B8372B"/>
    <w:rsid w:val="00B84E12"/>
    <w:rsid w:val="00B852AD"/>
    <w:rsid w:val="00B8561B"/>
    <w:rsid w:val="00B8734F"/>
    <w:rsid w:val="00B904F7"/>
    <w:rsid w:val="00B92CBF"/>
    <w:rsid w:val="00B9398E"/>
    <w:rsid w:val="00B96A45"/>
    <w:rsid w:val="00B96EE0"/>
    <w:rsid w:val="00B9730C"/>
    <w:rsid w:val="00BA30F3"/>
    <w:rsid w:val="00BA47B4"/>
    <w:rsid w:val="00BB0515"/>
    <w:rsid w:val="00BB12C7"/>
    <w:rsid w:val="00BB1816"/>
    <w:rsid w:val="00BB206D"/>
    <w:rsid w:val="00BB247C"/>
    <w:rsid w:val="00BB6209"/>
    <w:rsid w:val="00BB7FF2"/>
    <w:rsid w:val="00BC1F8E"/>
    <w:rsid w:val="00BC208E"/>
    <w:rsid w:val="00BC40EA"/>
    <w:rsid w:val="00BC6628"/>
    <w:rsid w:val="00BC7F45"/>
    <w:rsid w:val="00BD38B7"/>
    <w:rsid w:val="00BE4188"/>
    <w:rsid w:val="00BF0D53"/>
    <w:rsid w:val="00BF302B"/>
    <w:rsid w:val="00BF66C9"/>
    <w:rsid w:val="00C0180C"/>
    <w:rsid w:val="00C02065"/>
    <w:rsid w:val="00C07DE6"/>
    <w:rsid w:val="00C101CF"/>
    <w:rsid w:val="00C1114B"/>
    <w:rsid w:val="00C11F04"/>
    <w:rsid w:val="00C1343B"/>
    <w:rsid w:val="00C14DA4"/>
    <w:rsid w:val="00C15597"/>
    <w:rsid w:val="00C160BC"/>
    <w:rsid w:val="00C169CA"/>
    <w:rsid w:val="00C17487"/>
    <w:rsid w:val="00C2097B"/>
    <w:rsid w:val="00C22DBF"/>
    <w:rsid w:val="00C23276"/>
    <w:rsid w:val="00C242FE"/>
    <w:rsid w:val="00C24E8A"/>
    <w:rsid w:val="00C353A9"/>
    <w:rsid w:val="00C42A5E"/>
    <w:rsid w:val="00C42D8D"/>
    <w:rsid w:val="00C44149"/>
    <w:rsid w:val="00C45058"/>
    <w:rsid w:val="00C46961"/>
    <w:rsid w:val="00C47DD8"/>
    <w:rsid w:val="00C50AC2"/>
    <w:rsid w:val="00C50B08"/>
    <w:rsid w:val="00C514A1"/>
    <w:rsid w:val="00C53177"/>
    <w:rsid w:val="00C561CC"/>
    <w:rsid w:val="00C5702D"/>
    <w:rsid w:val="00C57D2F"/>
    <w:rsid w:val="00C60121"/>
    <w:rsid w:val="00C61407"/>
    <w:rsid w:val="00C62D2B"/>
    <w:rsid w:val="00C6373D"/>
    <w:rsid w:val="00C63EB6"/>
    <w:rsid w:val="00C74674"/>
    <w:rsid w:val="00C76DCA"/>
    <w:rsid w:val="00C77D6B"/>
    <w:rsid w:val="00C82955"/>
    <w:rsid w:val="00C82B0A"/>
    <w:rsid w:val="00C84D24"/>
    <w:rsid w:val="00C95758"/>
    <w:rsid w:val="00C9666F"/>
    <w:rsid w:val="00C968BC"/>
    <w:rsid w:val="00CA11D9"/>
    <w:rsid w:val="00CA1966"/>
    <w:rsid w:val="00CA2459"/>
    <w:rsid w:val="00CA4CDF"/>
    <w:rsid w:val="00CA5229"/>
    <w:rsid w:val="00CA5802"/>
    <w:rsid w:val="00CA7E26"/>
    <w:rsid w:val="00CB0021"/>
    <w:rsid w:val="00CB168C"/>
    <w:rsid w:val="00CB4776"/>
    <w:rsid w:val="00CB5A6A"/>
    <w:rsid w:val="00CB6161"/>
    <w:rsid w:val="00CB79BB"/>
    <w:rsid w:val="00CC012F"/>
    <w:rsid w:val="00CC110D"/>
    <w:rsid w:val="00CC245D"/>
    <w:rsid w:val="00CC2C3D"/>
    <w:rsid w:val="00CC5841"/>
    <w:rsid w:val="00CC6911"/>
    <w:rsid w:val="00CD00BB"/>
    <w:rsid w:val="00CD171D"/>
    <w:rsid w:val="00CD28C9"/>
    <w:rsid w:val="00CD49B6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EEF"/>
    <w:rsid w:val="00CE59F4"/>
    <w:rsid w:val="00CE63B2"/>
    <w:rsid w:val="00CE63EA"/>
    <w:rsid w:val="00CF03C1"/>
    <w:rsid w:val="00CF1DF9"/>
    <w:rsid w:val="00CF2F2F"/>
    <w:rsid w:val="00CF36B1"/>
    <w:rsid w:val="00CF63AA"/>
    <w:rsid w:val="00CF6851"/>
    <w:rsid w:val="00CF7C88"/>
    <w:rsid w:val="00D000AE"/>
    <w:rsid w:val="00D0364E"/>
    <w:rsid w:val="00D05093"/>
    <w:rsid w:val="00D0750E"/>
    <w:rsid w:val="00D1017B"/>
    <w:rsid w:val="00D1098B"/>
    <w:rsid w:val="00D113BF"/>
    <w:rsid w:val="00D13BB2"/>
    <w:rsid w:val="00D15999"/>
    <w:rsid w:val="00D1677D"/>
    <w:rsid w:val="00D170D5"/>
    <w:rsid w:val="00D2004C"/>
    <w:rsid w:val="00D25F27"/>
    <w:rsid w:val="00D37601"/>
    <w:rsid w:val="00D4100E"/>
    <w:rsid w:val="00D4437B"/>
    <w:rsid w:val="00D50077"/>
    <w:rsid w:val="00D535D9"/>
    <w:rsid w:val="00D549BA"/>
    <w:rsid w:val="00D5640B"/>
    <w:rsid w:val="00D566CE"/>
    <w:rsid w:val="00D619CA"/>
    <w:rsid w:val="00D626ED"/>
    <w:rsid w:val="00D66AA9"/>
    <w:rsid w:val="00D66AB8"/>
    <w:rsid w:val="00D70FEA"/>
    <w:rsid w:val="00D71ACB"/>
    <w:rsid w:val="00D751C7"/>
    <w:rsid w:val="00D75AA5"/>
    <w:rsid w:val="00D839CF"/>
    <w:rsid w:val="00D85C41"/>
    <w:rsid w:val="00D87D65"/>
    <w:rsid w:val="00D938E0"/>
    <w:rsid w:val="00D96E66"/>
    <w:rsid w:val="00D96F6B"/>
    <w:rsid w:val="00D97017"/>
    <w:rsid w:val="00D979F7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1D5A"/>
    <w:rsid w:val="00DE555E"/>
    <w:rsid w:val="00DE6A0B"/>
    <w:rsid w:val="00DF0E40"/>
    <w:rsid w:val="00DF401B"/>
    <w:rsid w:val="00DF441D"/>
    <w:rsid w:val="00E00772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55A3"/>
    <w:rsid w:val="00E257FB"/>
    <w:rsid w:val="00E262EF"/>
    <w:rsid w:val="00E27FA7"/>
    <w:rsid w:val="00E34FA7"/>
    <w:rsid w:val="00E360A6"/>
    <w:rsid w:val="00E41393"/>
    <w:rsid w:val="00E44CE9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15B8"/>
    <w:rsid w:val="00E63B20"/>
    <w:rsid w:val="00E645C4"/>
    <w:rsid w:val="00E6556C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7206"/>
    <w:rsid w:val="00EA174B"/>
    <w:rsid w:val="00EA2504"/>
    <w:rsid w:val="00EA7ECF"/>
    <w:rsid w:val="00EB4D4C"/>
    <w:rsid w:val="00EC0D78"/>
    <w:rsid w:val="00EC0DCC"/>
    <w:rsid w:val="00EC1FC6"/>
    <w:rsid w:val="00EC3DA7"/>
    <w:rsid w:val="00EC49E4"/>
    <w:rsid w:val="00EC4DED"/>
    <w:rsid w:val="00EC7700"/>
    <w:rsid w:val="00ED1780"/>
    <w:rsid w:val="00ED3076"/>
    <w:rsid w:val="00EE0F8E"/>
    <w:rsid w:val="00EE4925"/>
    <w:rsid w:val="00EE4A87"/>
    <w:rsid w:val="00EF3811"/>
    <w:rsid w:val="00EF3BCB"/>
    <w:rsid w:val="00EF6669"/>
    <w:rsid w:val="00EF7A10"/>
    <w:rsid w:val="00F06FB9"/>
    <w:rsid w:val="00F10DBD"/>
    <w:rsid w:val="00F125AB"/>
    <w:rsid w:val="00F133E0"/>
    <w:rsid w:val="00F13E0B"/>
    <w:rsid w:val="00F14DEC"/>
    <w:rsid w:val="00F158B7"/>
    <w:rsid w:val="00F210A3"/>
    <w:rsid w:val="00F269F3"/>
    <w:rsid w:val="00F27D9F"/>
    <w:rsid w:val="00F3147C"/>
    <w:rsid w:val="00F34C3E"/>
    <w:rsid w:val="00F35CED"/>
    <w:rsid w:val="00F35F8D"/>
    <w:rsid w:val="00F378BE"/>
    <w:rsid w:val="00F37AFB"/>
    <w:rsid w:val="00F42568"/>
    <w:rsid w:val="00F44D57"/>
    <w:rsid w:val="00F46E93"/>
    <w:rsid w:val="00F5105C"/>
    <w:rsid w:val="00F52A18"/>
    <w:rsid w:val="00F54BAA"/>
    <w:rsid w:val="00F54F9B"/>
    <w:rsid w:val="00F5601A"/>
    <w:rsid w:val="00F61F38"/>
    <w:rsid w:val="00F66AD2"/>
    <w:rsid w:val="00F725B5"/>
    <w:rsid w:val="00F73923"/>
    <w:rsid w:val="00F74184"/>
    <w:rsid w:val="00F75D8D"/>
    <w:rsid w:val="00F8181F"/>
    <w:rsid w:val="00F81BE4"/>
    <w:rsid w:val="00F86613"/>
    <w:rsid w:val="00F8718E"/>
    <w:rsid w:val="00F8785C"/>
    <w:rsid w:val="00F924CF"/>
    <w:rsid w:val="00F93780"/>
    <w:rsid w:val="00F943A6"/>
    <w:rsid w:val="00F96F99"/>
    <w:rsid w:val="00F974DD"/>
    <w:rsid w:val="00F9763E"/>
    <w:rsid w:val="00FA57EA"/>
    <w:rsid w:val="00FB146D"/>
    <w:rsid w:val="00FB153F"/>
    <w:rsid w:val="00FB227B"/>
    <w:rsid w:val="00FB287A"/>
    <w:rsid w:val="00FB511A"/>
    <w:rsid w:val="00FB5804"/>
    <w:rsid w:val="00FB581F"/>
    <w:rsid w:val="00FB76E8"/>
    <w:rsid w:val="00FB7A1F"/>
    <w:rsid w:val="00FC13F4"/>
    <w:rsid w:val="00FC1D44"/>
    <w:rsid w:val="00FC2C09"/>
    <w:rsid w:val="00FC4D73"/>
    <w:rsid w:val="00FC63F2"/>
    <w:rsid w:val="00FC697C"/>
    <w:rsid w:val="00FD1815"/>
    <w:rsid w:val="00FD32CD"/>
    <w:rsid w:val="00FD33BD"/>
    <w:rsid w:val="00FD3526"/>
    <w:rsid w:val="00FD379C"/>
    <w:rsid w:val="00FD3C1E"/>
    <w:rsid w:val="00FD7A05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a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c">
    <w:name w:val="Нижний колонтитул Знак"/>
    <w:link w:val="ab"/>
    <w:rsid w:val="0019452F"/>
    <w:rPr>
      <w:sz w:val="24"/>
      <w:szCs w:val="24"/>
    </w:rPr>
  </w:style>
  <w:style w:type="paragraph" w:styleId="af8">
    <w:name w:val="Plain Text"/>
    <w:basedOn w:val="a2"/>
    <w:link w:val="af9"/>
    <w:unhideWhenUsed/>
    <w:rsid w:val="000E260E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3"/>
    <w:link w:val="af8"/>
    <w:rsid w:val="000E260E"/>
    <w:rPr>
      <w:rFonts w:ascii="Courier New" w:hAnsi="Courier New"/>
    </w:rPr>
  </w:style>
  <w:style w:type="paragraph" w:styleId="afa">
    <w:name w:val="Normal (Web)"/>
    <w:basedOn w:val="a2"/>
    <w:rsid w:val="005B4659"/>
    <w:pPr>
      <w:spacing w:before="100" w:beforeAutospacing="1" w:after="100" w:afterAutospacing="1"/>
    </w:pPr>
  </w:style>
  <w:style w:type="character" w:customStyle="1" w:styleId="afb">
    <w:name w:val="Основной текст_"/>
    <w:link w:val="11"/>
    <w:rsid w:val="005B4659"/>
    <w:rPr>
      <w:sz w:val="22"/>
      <w:szCs w:val="22"/>
      <w:shd w:val="clear" w:color="auto" w:fill="FFFFFF"/>
    </w:rPr>
  </w:style>
  <w:style w:type="character" w:customStyle="1" w:styleId="13pt">
    <w:name w:val="Основной текст + 13 pt"/>
    <w:rsid w:val="005B4659"/>
    <w:rPr>
      <w:sz w:val="26"/>
      <w:szCs w:val="26"/>
      <w:shd w:val="clear" w:color="auto" w:fill="FFFFFF"/>
    </w:rPr>
  </w:style>
  <w:style w:type="character" w:customStyle="1" w:styleId="23">
    <w:name w:val="Основной текст (2)_"/>
    <w:link w:val="24"/>
    <w:rsid w:val="005B4659"/>
    <w:rPr>
      <w:sz w:val="22"/>
      <w:szCs w:val="22"/>
      <w:shd w:val="clear" w:color="auto" w:fill="FFFFFF"/>
    </w:rPr>
  </w:style>
  <w:style w:type="character" w:customStyle="1" w:styleId="25">
    <w:name w:val="Основной текст (2) + Не полужирный"/>
    <w:rsid w:val="005B4659"/>
    <w:rPr>
      <w:b/>
      <w:bCs/>
      <w:sz w:val="22"/>
      <w:szCs w:val="22"/>
      <w:shd w:val="clear" w:color="auto" w:fill="FFFFFF"/>
    </w:rPr>
  </w:style>
  <w:style w:type="character" w:customStyle="1" w:styleId="81">
    <w:name w:val="Основной текст (8)_"/>
    <w:link w:val="82"/>
    <w:rsid w:val="005B4659"/>
    <w:rPr>
      <w:sz w:val="22"/>
      <w:szCs w:val="22"/>
      <w:shd w:val="clear" w:color="auto" w:fill="FFFFFF"/>
    </w:rPr>
  </w:style>
  <w:style w:type="character" w:customStyle="1" w:styleId="40">
    <w:name w:val="Основной текст (4)"/>
    <w:rsid w:val="005B46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11">
    <w:name w:val="Основной текст1"/>
    <w:basedOn w:val="a2"/>
    <w:link w:val="afb"/>
    <w:rsid w:val="005B4659"/>
    <w:pPr>
      <w:shd w:val="clear" w:color="auto" w:fill="FFFFFF"/>
      <w:spacing w:line="283" w:lineRule="exact"/>
    </w:pPr>
    <w:rPr>
      <w:sz w:val="22"/>
      <w:szCs w:val="22"/>
    </w:rPr>
  </w:style>
  <w:style w:type="paragraph" w:customStyle="1" w:styleId="24">
    <w:name w:val="Основной текст (2)"/>
    <w:basedOn w:val="a2"/>
    <w:link w:val="23"/>
    <w:rsid w:val="005B4659"/>
    <w:pPr>
      <w:shd w:val="clear" w:color="auto" w:fill="FFFFFF"/>
      <w:spacing w:line="0" w:lineRule="atLeast"/>
    </w:pPr>
    <w:rPr>
      <w:sz w:val="22"/>
      <w:szCs w:val="22"/>
    </w:rPr>
  </w:style>
  <w:style w:type="paragraph" w:customStyle="1" w:styleId="82">
    <w:name w:val="Основной текст (8)"/>
    <w:basedOn w:val="a2"/>
    <w:link w:val="81"/>
    <w:rsid w:val="005B4659"/>
    <w:pPr>
      <w:shd w:val="clear" w:color="auto" w:fill="FFFFFF"/>
      <w:spacing w:line="0" w:lineRule="atLeast"/>
    </w:pPr>
    <w:rPr>
      <w:sz w:val="22"/>
      <w:szCs w:val="22"/>
    </w:rPr>
  </w:style>
  <w:style w:type="character" w:customStyle="1" w:styleId="a7">
    <w:name w:val="Основной текст Знак"/>
    <w:basedOn w:val="a3"/>
    <w:link w:val="a6"/>
    <w:rsid w:val="00AC7CE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a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c">
    <w:name w:val="Нижний колонтитул Знак"/>
    <w:link w:val="ab"/>
    <w:rsid w:val="0019452F"/>
    <w:rPr>
      <w:sz w:val="24"/>
      <w:szCs w:val="24"/>
    </w:rPr>
  </w:style>
  <w:style w:type="paragraph" w:styleId="af8">
    <w:name w:val="Plain Text"/>
    <w:basedOn w:val="a2"/>
    <w:link w:val="af9"/>
    <w:unhideWhenUsed/>
    <w:rsid w:val="000E260E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3"/>
    <w:link w:val="af8"/>
    <w:rsid w:val="000E260E"/>
    <w:rPr>
      <w:rFonts w:ascii="Courier New" w:hAnsi="Courier New"/>
    </w:rPr>
  </w:style>
  <w:style w:type="paragraph" w:styleId="afa">
    <w:name w:val="Normal (Web)"/>
    <w:basedOn w:val="a2"/>
    <w:rsid w:val="005B4659"/>
    <w:pPr>
      <w:spacing w:before="100" w:beforeAutospacing="1" w:after="100" w:afterAutospacing="1"/>
    </w:pPr>
  </w:style>
  <w:style w:type="character" w:customStyle="1" w:styleId="afb">
    <w:name w:val="Основной текст_"/>
    <w:link w:val="11"/>
    <w:rsid w:val="005B4659"/>
    <w:rPr>
      <w:sz w:val="22"/>
      <w:szCs w:val="22"/>
      <w:shd w:val="clear" w:color="auto" w:fill="FFFFFF"/>
    </w:rPr>
  </w:style>
  <w:style w:type="character" w:customStyle="1" w:styleId="13pt">
    <w:name w:val="Основной текст + 13 pt"/>
    <w:rsid w:val="005B4659"/>
    <w:rPr>
      <w:sz w:val="26"/>
      <w:szCs w:val="26"/>
      <w:shd w:val="clear" w:color="auto" w:fill="FFFFFF"/>
    </w:rPr>
  </w:style>
  <w:style w:type="character" w:customStyle="1" w:styleId="23">
    <w:name w:val="Основной текст (2)_"/>
    <w:link w:val="24"/>
    <w:rsid w:val="005B4659"/>
    <w:rPr>
      <w:sz w:val="22"/>
      <w:szCs w:val="22"/>
      <w:shd w:val="clear" w:color="auto" w:fill="FFFFFF"/>
    </w:rPr>
  </w:style>
  <w:style w:type="character" w:customStyle="1" w:styleId="25">
    <w:name w:val="Основной текст (2) + Не полужирный"/>
    <w:rsid w:val="005B4659"/>
    <w:rPr>
      <w:b/>
      <w:bCs/>
      <w:sz w:val="22"/>
      <w:szCs w:val="22"/>
      <w:shd w:val="clear" w:color="auto" w:fill="FFFFFF"/>
    </w:rPr>
  </w:style>
  <w:style w:type="character" w:customStyle="1" w:styleId="81">
    <w:name w:val="Основной текст (8)_"/>
    <w:link w:val="82"/>
    <w:rsid w:val="005B4659"/>
    <w:rPr>
      <w:sz w:val="22"/>
      <w:szCs w:val="22"/>
      <w:shd w:val="clear" w:color="auto" w:fill="FFFFFF"/>
    </w:rPr>
  </w:style>
  <w:style w:type="character" w:customStyle="1" w:styleId="40">
    <w:name w:val="Основной текст (4)"/>
    <w:rsid w:val="005B46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11">
    <w:name w:val="Основной текст1"/>
    <w:basedOn w:val="a2"/>
    <w:link w:val="afb"/>
    <w:rsid w:val="005B4659"/>
    <w:pPr>
      <w:shd w:val="clear" w:color="auto" w:fill="FFFFFF"/>
      <w:spacing w:line="283" w:lineRule="exact"/>
    </w:pPr>
    <w:rPr>
      <w:sz w:val="22"/>
      <w:szCs w:val="22"/>
    </w:rPr>
  </w:style>
  <w:style w:type="paragraph" w:customStyle="1" w:styleId="24">
    <w:name w:val="Основной текст (2)"/>
    <w:basedOn w:val="a2"/>
    <w:link w:val="23"/>
    <w:rsid w:val="005B4659"/>
    <w:pPr>
      <w:shd w:val="clear" w:color="auto" w:fill="FFFFFF"/>
      <w:spacing w:line="0" w:lineRule="atLeast"/>
    </w:pPr>
    <w:rPr>
      <w:sz w:val="22"/>
      <w:szCs w:val="22"/>
    </w:rPr>
  </w:style>
  <w:style w:type="paragraph" w:customStyle="1" w:styleId="82">
    <w:name w:val="Основной текст (8)"/>
    <w:basedOn w:val="a2"/>
    <w:link w:val="81"/>
    <w:rsid w:val="005B4659"/>
    <w:pPr>
      <w:shd w:val="clear" w:color="auto" w:fill="FFFFFF"/>
      <w:spacing w:line="0" w:lineRule="atLeast"/>
    </w:pPr>
    <w:rPr>
      <w:sz w:val="22"/>
      <w:szCs w:val="22"/>
    </w:rPr>
  </w:style>
  <w:style w:type="character" w:customStyle="1" w:styleId="a7">
    <w:name w:val="Основной текст Знак"/>
    <w:basedOn w:val="a3"/>
    <w:link w:val="a6"/>
    <w:rsid w:val="00AC7CE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stroyplan.ru/docs.php?showitem=1210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troyplan.ru/docs.php?showitem=793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7B1B8-930A-4D99-A706-349C5DD76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2885</Words>
  <Characters>19824</Characters>
  <Application>Microsoft Office Word</Application>
  <DocSecurity>0</DocSecurity>
  <Lines>165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Аргатюк Юлия Кирилловна</cp:lastModifiedBy>
  <cp:revision>4</cp:revision>
  <cp:lastPrinted>2013-02-28T07:19:00Z</cp:lastPrinted>
  <dcterms:created xsi:type="dcterms:W3CDTF">2013-02-28T07:27:00Z</dcterms:created>
  <dcterms:modified xsi:type="dcterms:W3CDTF">2013-03-25T05:24:00Z</dcterms:modified>
</cp:coreProperties>
</file>